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ED1D7" w14:textId="77777777" w:rsidR="005F44CA" w:rsidRPr="00801DBF" w:rsidRDefault="005F44CA" w:rsidP="005F44CA">
      <w:pPr>
        <w:jc w:val="center"/>
        <w:rPr>
          <w:rFonts w:ascii="Merriweather" w:hAnsi="Merriweather"/>
          <w:b/>
          <w:sz w:val="20"/>
          <w:szCs w:val="20"/>
        </w:rPr>
      </w:pPr>
      <w:r w:rsidRPr="00801DBF">
        <w:rPr>
          <w:rFonts w:ascii="Merriweather" w:hAnsi="Merriweather"/>
          <w:b/>
          <w:i/>
          <w:sz w:val="20"/>
          <w:szCs w:val="20"/>
        </w:rPr>
        <w:t>Syllabus</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5"/>
        <w:gridCol w:w="531"/>
        <w:gridCol w:w="531"/>
        <w:gridCol w:w="538"/>
        <w:gridCol w:w="38"/>
        <w:gridCol w:w="487"/>
        <w:gridCol w:w="368"/>
        <w:gridCol w:w="163"/>
        <w:gridCol w:w="465"/>
        <w:gridCol w:w="67"/>
        <w:gridCol w:w="1352"/>
        <w:gridCol w:w="141"/>
        <w:gridCol w:w="19"/>
        <w:gridCol w:w="171"/>
        <w:gridCol w:w="171"/>
        <w:gridCol w:w="165"/>
        <w:gridCol w:w="331"/>
        <w:gridCol w:w="31"/>
        <w:gridCol w:w="300"/>
        <w:gridCol w:w="321"/>
        <w:gridCol w:w="52"/>
        <w:gridCol w:w="256"/>
        <w:gridCol w:w="320"/>
        <w:gridCol w:w="985"/>
      </w:tblGrid>
      <w:tr w:rsidR="005F44CA" w:rsidRPr="00CF5812" w14:paraId="34C5DC54" w14:textId="77777777" w:rsidTr="00D004D4">
        <w:tc>
          <w:tcPr>
            <w:tcW w:w="1485" w:type="dxa"/>
            <w:shd w:val="clear" w:color="auto" w:fill="F2F2F2"/>
            <w:vAlign w:val="center"/>
          </w:tcPr>
          <w:p w14:paraId="3094D476" w14:textId="77777777" w:rsidR="005F44CA" w:rsidRPr="00801DBF" w:rsidRDefault="005F44CA" w:rsidP="00A14666">
            <w:pPr>
              <w:spacing w:before="20" w:after="20"/>
              <w:rPr>
                <w:rFonts w:ascii="Merriweather" w:hAnsi="Merriweather"/>
                <w:b/>
                <w:sz w:val="16"/>
                <w:szCs w:val="16"/>
              </w:rPr>
            </w:pPr>
            <w:r w:rsidRPr="00801DBF">
              <w:rPr>
                <w:rFonts w:ascii="Merriweather" w:hAnsi="Merriweather"/>
                <w:b/>
                <w:sz w:val="16"/>
                <w:szCs w:val="16"/>
              </w:rPr>
              <w:t xml:space="preserve">Department </w:t>
            </w:r>
          </w:p>
        </w:tc>
        <w:tc>
          <w:tcPr>
            <w:tcW w:w="5207" w:type="dxa"/>
            <w:gridSpan w:val="15"/>
            <w:vAlign w:val="center"/>
          </w:tcPr>
          <w:p w14:paraId="58A784EA" w14:textId="6DA9C267" w:rsidR="005F44CA" w:rsidRPr="00801DBF" w:rsidRDefault="00D004D4" w:rsidP="00A14666">
            <w:pPr>
              <w:spacing w:before="20" w:after="20"/>
              <w:rPr>
                <w:rFonts w:ascii="Merriweather" w:hAnsi="Merriweather"/>
                <w:b/>
                <w:sz w:val="16"/>
                <w:szCs w:val="16"/>
              </w:rPr>
            </w:pPr>
            <w:r w:rsidRPr="00801DBF">
              <w:rPr>
                <w:rFonts w:ascii="Merriweather" w:hAnsi="Merriweather"/>
                <w:b/>
                <w:sz w:val="16"/>
                <w:szCs w:val="16"/>
              </w:rPr>
              <w:t>Department of English Studies</w:t>
            </w:r>
          </w:p>
        </w:tc>
        <w:tc>
          <w:tcPr>
            <w:tcW w:w="1611" w:type="dxa"/>
            <w:gridSpan w:val="7"/>
            <w:shd w:val="clear" w:color="auto" w:fill="F2F2F2"/>
            <w:vAlign w:val="center"/>
          </w:tcPr>
          <w:p w14:paraId="2DA2E661" w14:textId="77777777" w:rsidR="005F44CA" w:rsidRPr="00801DBF" w:rsidRDefault="005F44CA" w:rsidP="00A14666">
            <w:pPr>
              <w:spacing w:before="20" w:after="20"/>
              <w:rPr>
                <w:rFonts w:ascii="Merriweather" w:hAnsi="Merriweather"/>
                <w:b/>
                <w:sz w:val="16"/>
                <w:szCs w:val="16"/>
              </w:rPr>
            </w:pPr>
            <w:r w:rsidRPr="00801DBF">
              <w:rPr>
                <w:rFonts w:ascii="Merriweather" w:hAnsi="Merriweather"/>
                <w:b/>
                <w:sz w:val="16"/>
                <w:szCs w:val="16"/>
              </w:rPr>
              <w:t>Year</w:t>
            </w:r>
          </w:p>
        </w:tc>
        <w:tc>
          <w:tcPr>
            <w:tcW w:w="985" w:type="dxa"/>
            <w:vAlign w:val="center"/>
          </w:tcPr>
          <w:p w14:paraId="3EB464CC" w14:textId="59AC085B" w:rsidR="005F44CA" w:rsidRPr="00801DBF" w:rsidRDefault="002E3BD2" w:rsidP="00A14666">
            <w:pPr>
              <w:spacing w:before="20" w:after="20"/>
              <w:rPr>
                <w:rFonts w:ascii="Merriweather" w:hAnsi="Merriweather"/>
                <w:sz w:val="16"/>
                <w:szCs w:val="16"/>
              </w:rPr>
            </w:pPr>
            <w:r w:rsidRPr="00801DBF">
              <w:rPr>
                <w:rFonts w:ascii="Merriweather" w:hAnsi="Merriweather"/>
                <w:sz w:val="16"/>
                <w:szCs w:val="16"/>
              </w:rPr>
              <w:t>202</w:t>
            </w:r>
            <w:r w:rsidR="00BD61F7">
              <w:rPr>
                <w:rFonts w:ascii="Merriweather" w:hAnsi="Merriweather"/>
                <w:sz w:val="16"/>
                <w:szCs w:val="16"/>
              </w:rPr>
              <w:t>5</w:t>
            </w:r>
            <w:r w:rsidRPr="00801DBF">
              <w:rPr>
                <w:rFonts w:ascii="Merriweather" w:hAnsi="Merriweather"/>
                <w:sz w:val="16"/>
                <w:szCs w:val="16"/>
              </w:rPr>
              <w:t>/</w:t>
            </w:r>
          </w:p>
          <w:p w14:paraId="5D6CDF78" w14:textId="4777F777" w:rsidR="002E3BD2" w:rsidRPr="00801DBF" w:rsidRDefault="002E3BD2" w:rsidP="00A14666">
            <w:pPr>
              <w:spacing w:before="20" w:after="20"/>
              <w:rPr>
                <w:rFonts w:ascii="Merriweather" w:hAnsi="Merriweather"/>
                <w:sz w:val="16"/>
                <w:szCs w:val="16"/>
              </w:rPr>
            </w:pPr>
            <w:r w:rsidRPr="00801DBF">
              <w:rPr>
                <w:rFonts w:ascii="Merriweather" w:hAnsi="Merriweather"/>
                <w:sz w:val="16"/>
                <w:szCs w:val="16"/>
              </w:rPr>
              <w:t>202</w:t>
            </w:r>
            <w:r w:rsidR="00BD61F7">
              <w:rPr>
                <w:rFonts w:ascii="Merriweather" w:hAnsi="Merriweather"/>
                <w:sz w:val="16"/>
                <w:szCs w:val="16"/>
              </w:rPr>
              <w:t>6</w:t>
            </w:r>
          </w:p>
        </w:tc>
      </w:tr>
      <w:tr w:rsidR="005F44CA" w:rsidRPr="00CF5812" w14:paraId="02AE6EE8" w14:textId="77777777" w:rsidTr="00D004D4">
        <w:tc>
          <w:tcPr>
            <w:tcW w:w="1485" w:type="dxa"/>
            <w:shd w:val="clear" w:color="auto" w:fill="F2F2F2"/>
          </w:tcPr>
          <w:p w14:paraId="25A26546" w14:textId="77777777" w:rsidR="005F44CA" w:rsidRPr="00801DBF" w:rsidRDefault="005F44CA" w:rsidP="00A14666">
            <w:pPr>
              <w:spacing w:before="20" w:after="20"/>
              <w:rPr>
                <w:rFonts w:ascii="Merriweather" w:hAnsi="Merriweather"/>
                <w:b/>
                <w:sz w:val="16"/>
                <w:szCs w:val="16"/>
              </w:rPr>
            </w:pPr>
            <w:r w:rsidRPr="00801DBF">
              <w:rPr>
                <w:rFonts w:ascii="Merriweather" w:hAnsi="Merriweather"/>
                <w:b/>
                <w:sz w:val="16"/>
                <w:szCs w:val="16"/>
              </w:rPr>
              <w:t xml:space="preserve">Course </w:t>
            </w:r>
          </w:p>
        </w:tc>
        <w:tc>
          <w:tcPr>
            <w:tcW w:w="5207" w:type="dxa"/>
            <w:gridSpan w:val="15"/>
            <w:vAlign w:val="center"/>
          </w:tcPr>
          <w:p w14:paraId="6213F157" w14:textId="365EBA8B" w:rsidR="005F44CA" w:rsidRPr="00801DBF" w:rsidRDefault="00D004D4" w:rsidP="00A14666">
            <w:pPr>
              <w:spacing w:before="20" w:after="20"/>
              <w:rPr>
                <w:rFonts w:ascii="Merriweather" w:hAnsi="Merriweather"/>
                <w:sz w:val="16"/>
                <w:szCs w:val="16"/>
              </w:rPr>
            </w:pPr>
            <w:r w:rsidRPr="00801DBF">
              <w:rPr>
                <w:rFonts w:ascii="Merriweather" w:hAnsi="Merriweather"/>
                <w:sz w:val="16"/>
                <w:szCs w:val="16"/>
              </w:rPr>
              <w:t>Conspiracy Theories and American Culture</w:t>
            </w:r>
          </w:p>
        </w:tc>
        <w:tc>
          <w:tcPr>
            <w:tcW w:w="1611" w:type="dxa"/>
            <w:gridSpan w:val="7"/>
            <w:shd w:val="clear" w:color="auto" w:fill="F2F2F2"/>
            <w:vAlign w:val="center"/>
          </w:tcPr>
          <w:p w14:paraId="321E7850" w14:textId="77777777" w:rsidR="005F44CA" w:rsidRPr="00801DBF" w:rsidRDefault="005F44CA" w:rsidP="00A14666">
            <w:pPr>
              <w:spacing w:before="20" w:after="20"/>
              <w:rPr>
                <w:rFonts w:ascii="Merriweather" w:hAnsi="Merriweather"/>
                <w:b/>
                <w:sz w:val="16"/>
                <w:szCs w:val="16"/>
              </w:rPr>
            </w:pPr>
            <w:r w:rsidRPr="00801DBF">
              <w:rPr>
                <w:rFonts w:ascii="Merriweather" w:hAnsi="Merriweather"/>
                <w:b/>
                <w:sz w:val="16"/>
                <w:szCs w:val="16"/>
              </w:rPr>
              <w:t>ECTS</w:t>
            </w:r>
          </w:p>
        </w:tc>
        <w:tc>
          <w:tcPr>
            <w:tcW w:w="985" w:type="dxa"/>
            <w:vAlign w:val="center"/>
          </w:tcPr>
          <w:p w14:paraId="55FA6981" w14:textId="13BA1E3A" w:rsidR="005F44CA" w:rsidRPr="00801DBF" w:rsidRDefault="00D004D4" w:rsidP="00A14666">
            <w:pPr>
              <w:spacing w:before="20" w:after="20"/>
              <w:rPr>
                <w:rFonts w:ascii="Merriweather" w:hAnsi="Merriweather"/>
                <w:b/>
                <w:sz w:val="16"/>
                <w:szCs w:val="16"/>
              </w:rPr>
            </w:pPr>
            <w:r w:rsidRPr="00801DBF">
              <w:rPr>
                <w:rFonts w:ascii="Merriweather" w:hAnsi="Merriweather"/>
                <w:b/>
                <w:sz w:val="16"/>
                <w:szCs w:val="16"/>
              </w:rPr>
              <w:t>4</w:t>
            </w:r>
          </w:p>
        </w:tc>
      </w:tr>
      <w:tr w:rsidR="005F44CA" w:rsidRPr="00CF5812" w14:paraId="2F8B4ECD" w14:textId="77777777" w:rsidTr="00D004D4">
        <w:tc>
          <w:tcPr>
            <w:tcW w:w="1485" w:type="dxa"/>
            <w:shd w:val="clear" w:color="auto" w:fill="F2F2F2"/>
          </w:tcPr>
          <w:p w14:paraId="78E1631D" w14:textId="77777777" w:rsidR="005F44CA" w:rsidRPr="00801DBF" w:rsidRDefault="005F44CA" w:rsidP="00A14666">
            <w:pPr>
              <w:spacing w:before="20" w:after="20"/>
              <w:rPr>
                <w:rFonts w:ascii="Merriweather" w:hAnsi="Merriweather"/>
                <w:b/>
                <w:sz w:val="16"/>
                <w:szCs w:val="16"/>
              </w:rPr>
            </w:pPr>
            <w:r w:rsidRPr="00801DBF">
              <w:rPr>
                <w:rFonts w:ascii="Merriweather" w:hAnsi="Merriweather"/>
                <w:b/>
                <w:sz w:val="16"/>
                <w:szCs w:val="16"/>
              </w:rPr>
              <w:t>Study programme</w:t>
            </w:r>
          </w:p>
        </w:tc>
        <w:tc>
          <w:tcPr>
            <w:tcW w:w="7803" w:type="dxa"/>
            <w:gridSpan w:val="23"/>
            <w:shd w:val="clear" w:color="auto" w:fill="FFFFFF"/>
            <w:vAlign w:val="center"/>
          </w:tcPr>
          <w:p w14:paraId="79A44F83" w14:textId="0D14B96C" w:rsidR="005F44CA" w:rsidRPr="00801DBF" w:rsidRDefault="00D004D4" w:rsidP="00A14666">
            <w:pPr>
              <w:spacing w:before="20" w:after="20"/>
              <w:rPr>
                <w:rFonts w:ascii="Merriweather" w:hAnsi="Merriweather"/>
                <w:sz w:val="16"/>
                <w:szCs w:val="16"/>
              </w:rPr>
            </w:pPr>
            <w:r w:rsidRPr="00801DBF">
              <w:rPr>
                <w:rFonts w:ascii="Merriweather" w:hAnsi="Merriweather"/>
                <w:sz w:val="16"/>
                <w:szCs w:val="16"/>
              </w:rPr>
              <w:t>MA programme in English; philology</w:t>
            </w:r>
          </w:p>
        </w:tc>
      </w:tr>
      <w:tr w:rsidR="005F44CA" w:rsidRPr="00CF5812" w14:paraId="28B476B2" w14:textId="77777777" w:rsidTr="00D004D4">
        <w:tc>
          <w:tcPr>
            <w:tcW w:w="1485" w:type="dxa"/>
            <w:shd w:val="clear" w:color="auto" w:fill="F2F2F2"/>
            <w:vAlign w:val="center"/>
          </w:tcPr>
          <w:p w14:paraId="0E5ACBD8" w14:textId="77777777" w:rsidR="005F44CA" w:rsidRPr="00801DBF" w:rsidRDefault="005F44CA" w:rsidP="00A14666">
            <w:pPr>
              <w:spacing w:before="20" w:after="20"/>
              <w:rPr>
                <w:rFonts w:ascii="Merriweather" w:hAnsi="Merriweather"/>
                <w:b/>
                <w:sz w:val="16"/>
                <w:szCs w:val="16"/>
              </w:rPr>
            </w:pPr>
            <w:r w:rsidRPr="00801DBF">
              <w:rPr>
                <w:rFonts w:ascii="Merriweather" w:hAnsi="Merriweather"/>
                <w:b/>
                <w:sz w:val="16"/>
                <w:szCs w:val="16"/>
              </w:rPr>
              <w:t>Level of study programme</w:t>
            </w:r>
          </w:p>
        </w:tc>
        <w:tc>
          <w:tcPr>
            <w:tcW w:w="1600" w:type="dxa"/>
            <w:gridSpan w:val="3"/>
            <w:vAlign w:val="center"/>
          </w:tcPr>
          <w:p w14:paraId="4C4AC7E1" w14:textId="77777777" w:rsidR="005F44CA" w:rsidRPr="00801DBF" w:rsidRDefault="006433E8" w:rsidP="00A14666">
            <w:pPr>
              <w:tabs>
                <w:tab w:val="left" w:pos="1218"/>
              </w:tabs>
              <w:spacing w:before="20" w:after="20"/>
              <w:rPr>
                <w:rFonts w:ascii="Merriweather" w:hAnsi="Merriweather"/>
                <w:sz w:val="16"/>
                <w:szCs w:val="16"/>
              </w:rPr>
            </w:pPr>
            <w:sdt>
              <w:sdtPr>
                <w:rPr>
                  <w:rFonts w:ascii="Merriweather" w:eastAsia="MS Mincho" w:hAnsi="Merriweather" w:cs="MS Mincho"/>
                  <w:sz w:val="16"/>
                  <w:szCs w:val="16"/>
                </w:rPr>
                <w:id w:val="657573245"/>
                <w14:checkbox>
                  <w14:checked w14:val="0"/>
                  <w14:checkedState w14:val="2612" w14:font="MS Gothic"/>
                  <w14:uncheckedState w14:val="2610" w14:font="MS Gothic"/>
                </w14:checkbox>
              </w:sdtPr>
              <w:sdtEndPr/>
              <w:sdtContent>
                <w:r w:rsidR="005F44CA" w:rsidRPr="00801DBF">
                  <w:rPr>
                    <w:rFonts w:ascii="Segoe UI Symbol" w:eastAsia="MS Gothic" w:hAnsi="Segoe UI Symbol" w:cs="Segoe UI Symbol"/>
                    <w:sz w:val="16"/>
                    <w:szCs w:val="16"/>
                  </w:rPr>
                  <w:t>☐</w:t>
                </w:r>
              </w:sdtContent>
            </w:sdt>
            <w:r w:rsidR="005F44CA" w:rsidRPr="00801DBF">
              <w:rPr>
                <w:rFonts w:ascii="Merriweather" w:hAnsi="Merriweather"/>
                <w:sz w:val="16"/>
                <w:szCs w:val="16"/>
              </w:rPr>
              <w:t xml:space="preserve"> Undergraduate</w:t>
            </w:r>
          </w:p>
        </w:tc>
        <w:tc>
          <w:tcPr>
            <w:tcW w:w="1588" w:type="dxa"/>
            <w:gridSpan w:val="6"/>
            <w:vAlign w:val="center"/>
          </w:tcPr>
          <w:p w14:paraId="6BE2D53B" w14:textId="57BEAAC5" w:rsidR="005F44CA" w:rsidRPr="00801DBF" w:rsidRDefault="006433E8" w:rsidP="00A14666">
            <w:pPr>
              <w:tabs>
                <w:tab w:val="left" w:pos="1218"/>
              </w:tabs>
              <w:spacing w:before="20" w:after="20"/>
              <w:rPr>
                <w:rFonts w:ascii="Merriweather" w:hAnsi="Merriweather"/>
                <w:sz w:val="16"/>
                <w:szCs w:val="16"/>
              </w:rPr>
            </w:pPr>
            <w:sdt>
              <w:sdtPr>
                <w:rPr>
                  <w:rFonts w:ascii="Merriweather" w:eastAsia="MS Mincho" w:hAnsi="Merriweather" w:cs="MS Mincho"/>
                  <w:sz w:val="16"/>
                  <w:szCs w:val="16"/>
                </w:rPr>
                <w:id w:val="-1905292595"/>
                <w14:checkbox>
                  <w14:checked w14:val="1"/>
                  <w14:checkedState w14:val="2612" w14:font="MS Gothic"/>
                  <w14:uncheckedState w14:val="2610" w14:font="MS Gothic"/>
                </w14:checkbox>
              </w:sdtPr>
              <w:sdtEndPr/>
              <w:sdtContent>
                <w:r w:rsidR="00D004D4" w:rsidRPr="00801DBF">
                  <w:rPr>
                    <w:rFonts w:ascii="Segoe UI Symbol" w:eastAsia="MS Gothic" w:hAnsi="Segoe UI Symbol" w:cs="Segoe UI Symbol"/>
                    <w:sz w:val="16"/>
                    <w:szCs w:val="16"/>
                  </w:rPr>
                  <w:t>☒</w:t>
                </w:r>
              </w:sdtContent>
            </w:sdt>
            <w:r w:rsidR="005F44CA" w:rsidRPr="00801DBF">
              <w:rPr>
                <w:rFonts w:ascii="Merriweather" w:hAnsi="Merriweather"/>
                <w:sz w:val="16"/>
                <w:szCs w:val="16"/>
              </w:rPr>
              <w:t xml:space="preserve"> Graduate</w:t>
            </w:r>
          </w:p>
        </w:tc>
        <w:tc>
          <w:tcPr>
            <w:tcW w:w="2019" w:type="dxa"/>
            <w:gridSpan w:val="6"/>
            <w:vAlign w:val="center"/>
          </w:tcPr>
          <w:p w14:paraId="781B381C" w14:textId="77777777" w:rsidR="005F44CA" w:rsidRPr="00801DBF" w:rsidRDefault="006433E8" w:rsidP="00A14666">
            <w:pPr>
              <w:tabs>
                <w:tab w:val="left" w:pos="1218"/>
              </w:tabs>
              <w:spacing w:before="20" w:after="20"/>
              <w:rPr>
                <w:rFonts w:ascii="Merriweather" w:hAnsi="Merriweather"/>
                <w:sz w:val="16"/>
                <w:szCs w:val="16"/>
              </w:rPr>
            </w:pPr>
            <w:sdt>
              <w:sdtPr>
                <w:rPr>
                  <w:rFonts w:ascii="Merriweather" w:eastAsia="MS Mincho" w:hAnsi="Merriweather" w:cs="MS Mincho"/>
                  <w:sz w:val="16"/>
                  <w:szCs w:val="16"/>
                </w:rPr>
                <w:id w:val="482274413"/>
                <w14:checkbox>
                  <w14:checked w14:val="0"/>
                  <w14:checkedState w14:val="2612" w14:font="MS Gothic"/>
                  <w14:uncheckedState w14:val="2610" w14:font="MS Gothic"/>
                </w14:checkbox>
              </w:sdtPr>
              <w:sdtEndPr/>
              <w:sdtContent>
                <w:r w:rsidR="005F44CA" w:rsidRPr="00801DBF">
                  <w:rPr>
                    <w:rFonts w:ascii="Segoe UI Symbol" w:eastAsia="MS Gothic" w:hAnsi="Segoe UI Symbol" w:cs="Segoe UI Symbol"/>
                    <w:sz w:val="16"/>
                    <w:szCs w:val="16"/>
                  </w:rPr>
                  <w:t>☐</w:t>
                </w:r>
              </w:sdtContent>
            </w:sdt>
            <w:r w:rsidR="005F44CA" w:rsidRPr="00801DBF">
              <w:rPr>
                <w:rFonts w:ascii="Merriweather" w:hAnsi="Merriweather"/>
                <w:sz w:val="16"/>
                <w:szCs w:val="16"/>
              </w:rPr>
              <w:t xml:space="preserve"> Integrated</w:t>
            </w:r>
          </w:p>
        </w:tc>
        <w:tc>
          <w:tcPr>
            <w:tcW w:w="2596" w:type="dxa"/>
            <w:gridSpan w:val="8"/>
            <w:shd w:val="clear" w:color="auto" w:fill="FFFFFF"/>
            <w:vAlign w:val="center"/>
          </w:tcPr>
          <w:p w14:paraId="474477CB" w14:textId="77777777" w:rsidR="005F44CA" w:rsidRPr="00801DBF" w:rsidRDefault="006433E8" w:rsidP="00A14666">
            <w:pPr>
              <w:spacing w:before="20" w:after="20"/>
              <w:rPr>
                <w:rFonts w:ascii="Merriweather" w:hAnsi="Merriweather"/>
                <w:sz w:val="16"/>
                <w:szCs w:val="16"/>
              </w:rPr>
            </w:pPr>
            <w:sdt>
              <w:sdtPr>
                <w:rPr>
                  <w:rFonts w:ascii="Merriweather" w:eastAsia="MS Mincho" w:hAnsi="Merriweather" w:cs="MS Mincho"/>
                  <w:sz w:val="16"/>
                  <w:szCs w:val="16"/>
                </w:rPr>
                <w:id w:val="1065686695"/>
                <w14:checkbox>
                  <w14:checked w14:val="0"/>
                  <w14:checkedState w14:val="2612" w14:font="MS Gothic"/>
                  <w14:uncheckedState w14:val="2610" w14:font="MS Gothic"/>
                </w14:checkbox>
              </w:sdtPr>
              <w:sdtEndPr/>
              <w:sdtContent>
                <w:r w:rsidR="005F44CA" w:rsidRPr="00801DBF">
                  <w:rPr>
                    <w:rFonts w:ascii="Segoe UI Symbol" w:eastAsia="MS Gothic" w:hAnsi="Segoe UI Symbol" w:cs="Segoe UI Symbol"/>
                    <w:sz w:val="16"/>
                    <w:szCs w:val="16"/>
                  </w:rPr>
                  <w:t>☐</w:t>
                </w:r>
              </w:sdtContent>
            </w:sdt>
            <w:r w:rsidR="005F44CA" w:rsidRPr="00801DBF">
              <w:rPr>
                <w:rFonts w:ascii="Merriweather" w:hAnsi="Merriweather"/>
                <w:sz w:val="16"/>
                <w:szCs w:val="16"/>
              </w:rPr>
              <w:t xml:space="preserve"> Postgraduate</w:t>
            </w:r>
          </w:p>
        </w:tc>
      </w:tr>
      <w:tr w:rsidR="005F44CA" w:rsidRPr="00CF5812" w14:paraId="6FA1239F" w14:textId="77777777" w:rsidTr="00D004D4">
        <w:tc>
          <w:tcPr>
            <w:tcW w:w="1485" w:type="dxa"/>
            <w:shd w:val="clear" w:color="auto" w:fill="F2F2F2"/>
            <w:vAlign w:val="center"/>
          </w:tcPr>
          <w:p w14:paraId="2E3A5D3D" w14:textId="77777777" w:rsidR="005F44CA" w:rsidRPr="00801DBF" w:rsidRDefault="005F44CA" w:rsidP="00A14666">
            <w:pPr>
              <w:spacing w:before="20" w:after="20"/>
              <w:rPr>
                <w:rFonts w:ascii="Merriweather" w:hAnsi="Merriweather"/>
                <w:b/>
                <w:sz w:val="16"/>
                <w:szCs w:val="16"/>
              </w:rPr>
            </w:pPr>
            <w:r w:rsidRPr="00801DBF">
              <w:rPr>
                <w:rFonts w:ascii="Merriweather" w:hAnsi="Merriweather"/>
                <w:b/>
                <w:sz w:val="16"/>
                <w:szCs w:val="16"/>
              </w:rPr>
              <w:t>Type of study programme</w:t>
            </w:r>
          </w:p>
        </w:tc>
        <w:tc>
          <w:tcPr>
            <w:tcW w:w="1600" w:type="dxa"/>
            <w:gridSpan w:val="3"/>
          </w:tcPr>
          <w:p w14:paraId="1017A715" w14:textId="77777777" w:rsidR="005F44CA" w:rsidRPr="00801DBF" w:rsidRDefault="006433E8" w:rsidP="00A14666">
            <w:pPr>
              <w:tabs>
                <w:tab w:val="left" w:pos="1218"/>
              </w:tabs>
              <w:spacing w:before="20" w:after="20"/>
              <w:rPr>
                <w:rFonts w:ascii="Merriweather" w:hAnsi="Merriweather"/>
                <w:sz w:val="16"/>
                <w:szCs w:val="16"/>
              </w:rPr>
            </w:pPr>
            <w:sdt>
              <w:sdtPr>
                <w:rPr>
                  <w:rFonts w:ascii="Merriweather" w:eastAsia="MS Mincho" w:hAnsi="Merriweather" w:cs="MS Mincho"/>
                  <w:sz w:val="16"/>
                  <w:szCs w:val="16"/>
                </w:rPr>
                <w:id w:val="1941719540"/>
                <w14:checkbox>
                  <w14:checked w14:val="0"/>
                  <w14:checkedState w14:val="2612" w14:font="MS Gothic"/>
                  <w14:uncheckedState w14:val="2610" w14:font="MS Gothic"/>
                </w14:checkbox>
              </w:sdtPr>
              <w:sdtEndPr/>
              <w:sdtContent>
                <w:r w:rsidR="005F44CA" w:rsidRPr="00801DBF">
                  <w:rPr>
                    <w:rFonts w:ascii="Segoe UI Symbol" w:eastAsia="MS Gothic" w:hAnsi="Segoe UI Symbol" w:cs="Segoe UI Symbol"/>
                    <w:sz w:val="16"/>
                    <w:szCs w:val="16"/>
                  </w:rPr>
                  <w:t>☐</w:t>
                </w:r>
              </w:sdtContent>
            </w:sdt>
            <w:r w:rsidR="005F44CA" w:rsidRPr="00801DBF">
              <w:rPr>
                <w:rFonts w:ascii="Merriweather" w:hAnsi="Merriweather"/>
                <w:sz w:val="16"/>
                <w:szCs w:val="16"/>
              </w:rPr>
              <w:t xml:space="preserve"> Single major</w:t>
            </w:r>
          </w:p>
          <w:p w14:paraId="767193C3" w14:textId="3E65C4B2" w:rsidR="005F44CA" w:rsidRPr="00801DBF" w:rsidRDefault="006433E8" w:rsidP="00A14666">
            <w:pPr>
              <w:tabs>
                <w:tab w:val="left" w:pos="1218"/>
              </w:tabs>
              <w:spacing w:before="20" w:after="20"/>
              <w:rPr>
                <w:rFonts w:ascii="Merriweather" w:hAnsi="Merriweather"/>
                <w:sz w:val="16"/>
                <w:szCs w:val="16"/>
              </w:rPr>
            </w:pPr>
            <w:sdt>
              <w:sdtPr>
                <w:rPr>
                  <w:rFonts w:ascii="Merriweather" w:eastAsia="MS Mincho" w:hAnsi="Merriweather" w:cs="MS Mincho"/>
                  <w:sz w:val="16"/>
                  <w:szCs w:val="16"/>
                </w:rPr>
                <w:id w:val="368727429"/>
                <w14:checkbox>
                  <w14:checked w14:val="1"/>
                  <w14:checkedState w14:val="2612" w14:font="MS Gothic"/>
                  <w14:uncheckedState w14:val="2610" w14:font="MS Gothic"/>
                </w14:checkbox>
              </w:sdtPr>
              <w:sdtEndPr/>
              <w:sdtContent>
                <w:r w:rsidR="00D004D4" w:rsidRPr="00801DBF">
                  <w:rPr>
                    <w:rFonts w:ascii="Segoe UI Symbol" w:eastAsia="MS Gothic" w:hAnsi="Segoe UI Symbol" w:cs="Segoe UI Symbol"/>
                    <w:sz w:val="16"/>
                    <w:szCs w:val="16"/>
                  </w:rPr>
                  <w:t>☒</w:t>
                </w:r>
              </w:sdtContent>
            </w:sdt>
            <w:r w:rsidR="005F44CA" w:rsidRPr="00801DBF">
              <w:rPr>
                <w:rFonts w:ascii="Merriweather" w:hAnsi="Merriweather"/>
                <w:sz w:val="16"/>
                <w:szCs w:val="16"/>
              </w:rPr>
              <w:t xml:space="preserve"> Double major </w:t>
            </w:r>
          </w:p>
        </w:tc>
        <w:tc>
          <w:tcPr>
            <w:tcW w:w="1588" w:type="dxa"/>
            <w:gridSpan w:val="6"/>
            <w:vAlign w:val="center"/>
          </w:tcPr>
          <w:p w14:paraId="7E3E9673" w14:textId="43B34EBA" w:rsidR="005F44CA" w:rsidRPr="00801DBF" w:rsidRDefault="006433E8" w:rsidP="00A14666">
            <w:pPr>
              <w:tabs>
                <w:tab w:val="left" w:pos="1218"/>
              </w:tabs>
              <w:spacing w:before="20" w:after="20"/>
              <w:rPr>
                <w:rFonts w:ascii="Merriweather" w:hAnsi="Merriweather"/>
                <w:sz w:val="16"/>
                <w:szCs w:val="16"/>
              </w:rPr>
            </w:pPr>
            <w:sdt>
              <w:sdtPr>
                <w:rPr>
                  <w:rFonts w:ascii="Merriweather" w:eastAsia="MS Mincho" w:hAnsi="Merriweather" w:cs="MS Mincho"/>
                  <w:sz w:val="16"/>
                  <w:szCs w:val="16"/>
                </w:rPr>
                <w:id w:val="1459301307"/>
                <w14:checkbox>
                  <w14:checked w14:val="1"/>
                  <w14:checkedState w14:val="2612" w14:font="MS Gothic"/>
                  <w14:uncheckedState w14:val="2610" w14:font="MS Gothic"/>
                </w14:checkbox>
              </w:sdtPr>
              <w:sdtEndPr/>
              <w:sdtContent>
                <w:r w:rsidR="00D004D4" w:rsidRPr="00801DBF">
                  <w:rPr>
                    <w:rFonts w:ascii="Segoe UI Symbol" w:eastAsia="MS Gothic" w:hAnsi="Segoe UI Symbol" w:cs="Segoe UI Symbol"/>
                    <w:sz w:val="16"/>
                    <w:szCs w:val="16"/>
                  </w:rPr>
                  <w:t>☒</w:t>
                </w:r>
              </w:sdtContent>
            </w:sdt>
            <w:r w:rsidR="005F44CA" w:rsidRPr="00801DBF">
              <w:rPr>
                <w:rFonts w:ascii="Merriweather" w:hAnsi="Merriweather"/>
                <w:sz w:val="16"/>
                <w:szCs w:val="16"/>
              </w:rPr>
              <w:t xml:space="preserve"> University</w:t>
            </w:r>
          </w:p>
        </w:tc>
        <w:tc>
          <w:tcPr>
            <w:tcW w:w="2019" w:type="dxa"/>
            <w:gridSpan w:val="6"/>
            <w:vAlign w:val="center"/>
          </w:tcPr>
          <w:p w14:paraId="421EA84C" w14:textId="77777777" w:rsidR="005F44CA" w:rsidRPr="00801DBF" w:rsidRDefault="006433E8" w:rsidP="00A14666">
            <w:pPr>
              <w:tabs>
                <w:tab w:val="left" w:pos="1218"/>
              </w:tabs>
              <w:spacing w:before="20" w:after="20"/>
              <w:rPr>
                <w:rFonts w:ascii="Merriweather" w:hAnsi="Merriweather"/>
                <w:sz w:val="16"/>
                <w:szCs w:val="16"/>
              </w:rPr>
            </w:pPr>
            <w:sdt>
              <w:sdtPr>
                <w:rPr>
                  <w:rFonts w:ascii="Merriweather" w:eastAsia="MS Mincho" w:hAnsi="Merriweather" w:cs="MS Mincho"/>
                  <w:sz w:val="16"/>
                  <w:szCs w:val="16"/>
                </w:rPr>
                <w:id w:val="-644285448"/>
                <w14:checkbox>
                  <w14:checked w14:val="0"/>
                  <w14:checkedState w14:val="2612" w14:font="MS Gothic"/>
                  <w14:uncheckedState w14:val="2610" w14:font="MS Gothic"/>
                </w14:checkbox>
              </w:sdtPr>
              <w:sdtEndPr/>
              <w:sdtContent>
                <w:r w:rsidR="005F44CA" w:rsidRPr="00801DBF">
                  <w:rPr>
                    <w:rFonts w:ascii="Segoe UI Symbol" w:eastAsia="MS Gothic" w:hAnsi="Segoe UI Symbol" w:cs="Segoe UI Symbol"/>
                    <w:sz w:val="16"/>
                    <w:szCs w:val="16"/>
                  </w:rPr>
                  <w:t>☐</w:t>
                </w:r>
              </w:sdtContent>
            </w:sdt>
            <w:r w:rsidR="005F44CA" w:rsidRPr="00801DBF">
              <w:rPr>
                <w:rFonts w:ascii="Merriweather" w:hAnsi="Merriweather"/>
                <w:sz w:val="16"/>
                <w:szCs w:val="16"/>
              </w:rPr>
              <w:t xml:space="preserve"> Professional</w:t>
            </w:r>
          </w:p>
        </w:tc>
        <w:tc>
          <w:tcPr>
            <w:tcW w:w="2596" w:type="dxa"/>
            <w:gridSpan w:val="8"/>
            <w:shd w:val="clear" w:color="auto" w:fill="FFFFFF"/>
            <w:vAlign w:val="center"/>
          </w:tcPr>
          <w:p w14:paraId="2D2B4274" w14:textId="77777777" w:rsidR="005F44CA" w:rsidRPr="00801DBF" w:rsidRDefault="006433E8" w:rsidP="00A14666">
            <w:pPr>
              <w:spacing w:before="20" w:after="20"/>
              <w:rPr>
                <w:rFonts w:ascii="Merriweather" w:hAnsi="Merriweather"/>
                <w:sz w:val="16"/>
                <w:szCs w:val="16"/>
              </w:rPr>
            </w:pPr>
            <w:sdt>
              <w:sdtPr>
                <w:rPr>
                  <w:rFonts w:ascii="Merriweather" w:eastAsia="MS Mincho" w:hAnsi="Merriweather" w:cs="MS Mincho"/>
                  <w:sz w:val="16"/>
                  <w:szCs w:val="16"/>
                </w:rPr>
                <w:id w:val="470182185"/>
                <w14:checkbox>
                  <w14:checked w14:val="0"/>
                  <w14:checkedState w14:val="2612" w14:font="MS Gothic"/>
                  <w14:uncheckedState w14:val="2610" w14:font="MS Gothic"/>
                </w14:checkbox>
              </w:sdtPr>
              <w:sdtEndPr/>
              <w:sdtContent>
                <w:r w:rsidR="005F44CA" w:rsidRPr="00801DBF">
                  <w:rPr>
                    <w:rFonts w:ascii="Segoe UI Symbol" w:eastAsia="MS Gothic" w:hAnsi="Segoe UI Symbol" w:cs="Segoe UI Symbol"/>
                    <w:sz w:val="16"/>
                    <w:szCs w:val="16"/>
                  </w:rPr>
                  <w:t>☐</w:t>
                </w:r>
              </w:sdtContent>
            </w:sdt>
            <w:r w:rsidR="005F44CA" w:rsidRPr="00801DBF">
              <w:rPr>
                <w:rFonts w:ascii="Merriweather" w:hAnsi="Merriweather"/>
                <w:sz w:val="16"/>
                <w:szCs w:val="16"/>
              </w:rPr>
              <w:t xml:space="preserve"> Specialized</w:t>
            </w:r>
          </w:p>
        </w:tc>
      </w:tr>
      <w:tr w:rsidR="005F44CA" w:rsidRPr="00CF5812" w14:paraId="64BD947B" w14:textId="77777777" w:rsidTr="00D004D4">
        <w:tc>
          <w:tcPr>
            <w:tcW w:w="1485" w:type="dxa"/>
            <w:shd w:val="clear" w:color="auto" w:fill="F2F2F2"/>
            <w:vAlign w:val="center"/>
          </w:tcPr>
          <w:p w14:paraId="13E06F8B" w14:textId="77777777" w:rsidR="005F44CA" w:rsidRPr="00801DBF" w:rsidRDefault="005F44CA" w:rsidP="00A14666">
            <w:pPr>
              <w:spacing w:before="20" w:after="20"/>
              <w:rPr>
                <w:rFonts w:ascii="Merriweather" w:hAnsi="Merriweather"/>
                <w:b/>
                <w:sz w:val="16"/>
                <w:szCs w:val="16"/>
              </w:rPr>
            </w:pPr>
            <w:r w:rsidRPr="00801DBF">
              <w:rPr>
                <w:rFonts w:ascii="Merriweather" w:hAnsi="Merriweather"/>
                <w:b/>
                <w:sz w:val="16"/>
                <w:szCs w:val="16"/>
              </w:rPr>
              <w:t>Year of study</w:t>
            </w:r>
          </w:p>
        </w:tc>
        <w:tc>
          <w:tcPr>
            <w:tcW w:w="1600" w:type="dxa"/>
            <w:gridSpan w:val="3"/>
            <w:shd w:val="clear" w:color="auto" w:fill="FFFFFF"/>
            <w:vAlign w:val="center"/>
          </w:tcPr>
          <w:p w14:paraId="2423E6D0" w14:textId="77777777" w:rsidR="005F44CA" w:rsidRPr="00801DBF" w:rsidRDefault="006433E8" w:rsidP="00A14666">
            <w:pPr>
              <w:tabs>
                <w:tab w:val="left" w:pos="1218"/>
              </w:tabs>
              <w:spacing w:before="20" w:after="20"/>
              <w:jc w:val="center"/>
              <w:rPr>
                <w:rFonts w:ascii="Merriweather" w:hAnsi="Merriweather"/>
                <w:sz w:val="16"/>
                <w:szCs w:val="16"/>
              </w:rPr>
            </w:pPr>
            <w:sdt>
              <w:sdtPr>
                <w:rPr>
                  <w:rFonts w:ascii="Merriweather" w:hAnsi="Merriweather"/>
                  <w:sz w:val="16"/>
                  <w:szCs w:val="16"/>
                </w:rPr>
                <w:id w:val="2060285759"/>
                <w14:checkbox>
                  <w14:checked w14:val="0"/>
                  <w14:checkedState w14:val="2612" w14:font="MS Gothic"/>
                  <w14:uncheckedState w14:val="2610" w14:font="MS Gothic"/>
                </w14:checkbox>
              </w:sdtPr>
              <w:sdtEndPr/>
              <w:sdtContent>
                <w:r w:rsidR="005F44CA" w:rsidRPr="00801DBF">
                  <w:rPr>
                    <w:rFonts w:ascii="Segoe UI Symbol" w:eastAsia="MS Gothic" w:hAnsi="Segoe UI Symbol" w:cs="Segoe UI Symbol"/>
                    <w:sz w:val="16"/>
                    <w:szCs w:val="16"/>
                  </w:rPr>
                  <w:t>☐</w:t>
                </w:r>
              </w:sdtContent>
            </w:sdt>
            <w:r w:rsidR="005F44CA" w:rsidRPr="00801DBF">
              <w:rPr>
                <w:rFonts w:ascii="Merriweather" w:hAnsi="Merriweather"/>
                <w:sz w:val="16"/>
                <w:szCs w:val="16"/>
              </w:rPr>
              <w:t xml:space="preserve"> 1</w:t>
            </w:r>
          </w:p>
        </w:tc>
        <w:tc>
          <w:tcPr>
            <w:tcW w:w="1521" w:type="dxa"/>
            <w:gridSpan w:val="5"/>
            <w:shd w:val="clear" w:color="auto" w:fill="FFFFFF"/>
            <w:vAlign w:val="center"/>
          </w:tcPr>
          <w:p w14:paraId="105A7FB3" w14:textId="77777777" w:rsidR="005F44CA" w:rsidRPr="00801DBF" w:rsidRDefault="006433E8" w:rsidP="00A14666">
            <w:pPr>
              <w:tabs>
                <w:tab w:val="left" w:pos="1218"/>
              </w:tabs>
              <w:spacing w:before="20" w:after="20"/>
              <w:jc w:val="center"/>
              <w:rPr>
                <w:rFonts w:ascii="Merriweather" w:hAnsi="Merriweather"/>
                <w:sz w:val="16"/>
                <w:szCs w:val="16"/>
              </w:rPr>
            </w:pPr>
            <w:sdt>
              <w:sdtPr>
                <w:rPr>
                  <w:rFonts w:ascii="Merriweather" w:hAnsi="Merriweather"/>
                  <w:sz w:val="16"/>
                  <w:szCs w:val="16"/>
                </w:rPr>
                <w:id w:val="-200097373"/>
                <w14:checkbox>
                  <w14:checked w14:val="0"/>
                  <w14:checkedState w14:val="2612" w14:font="MS Gothic"/>
                  <w14:uncheckedState w14:val="2610" w14:font="MS Gothic"/>
                </w14:checkbox>
              </w:sdtPr>
              <w:sdtEndPr/>
              <w:sdtContent>
                <w:r w:rsidR="005F44CA" w:rsidRPr="00801DBF">
                  <w:rPr>
                    <w:rFonts w:ascii="Segoe UI Symbol" w:eastAsia="MS Gothic" w:hAnsi="Segoe UI Symbol" w:cs="Segoe UI Symbol"/>
                    <w:sz w:val="16"/>
                    <w:szCs w:val="16"/>
                  </w:rPr>
                  <w:t>☐</w:t>
                </w:r>
              </w:sdtContent>
            </w:sdt>
            <w:r w:rsidR="005F44CA" w:rsidRPr="00801DBF">
              <w:rPr>
                <w:rFonts w:ascii="Merriweather" w:hAnsi="Merriweather"/>
                <w:sz w:val="16"/>
                <w:szCs w:val="16"/>
              </w:rPr>
              <w:t xml:space="preserve"> 2</w:t>
            </w:r>
          </w:p>
        </w:tc>
        <w:tc>
          <w:tcPr>
            <w:tcW w:w="1560" w:type="dxa"/>
            <w:gridSpan w:val="3"/>
            <w:shd w:val="clear" w:color="auto" w:fill="FFFFFF"/>
            <w:vAlign w:val="center"/>
          </w:tcPr>
          <w:p w14:paraId="7AE1AA19" w14:textId="77777777" w:rsidR="005F44CA" w:rsidRPr="00801DBF" w:rsidRDefault="006433E8" w:rsidP="00A14666">
            <w:pPr>
              <w:tabs>
                <w:tab w:val="left" w:pos="1218"/>
              </w:tabs>
              <w:spacing w:before="20" w:after="20"/>
              <w:jc w:val="center"/>
              <w:rPr>
                <w:rFonts w:ascii="Merriweather" w:hAnsi="Merriweather"/>
                <w:sz w:val="16"/>
                <w:szCs w:val="16"/>
              </w:rPr>
            </w:pPr>
            <w:sdt>
              <w:sdtPr>
                <w:rPr>
                  <w:rFonts w:ascii="Merriweather" w:hAnsi="Merriweather"/>
                  <w:sz w:val="16"/>
                  <w:szCs w:val="16"/>
                </w:rPr>
                <w:id w:val="-129552276"/>
                <w14:checkbox>
                  <w14:checked w14:val="0"/>
                  <w14:checkedState w14:val="2612" w14:font="MS Gothic"/>
                  <w14:uncheckedState w14:val="2610" w14:font="MS Gothic"/>
                </w14:checkbox>
              </w:sdtPr>
              <w:sdtEndPr/>
              <w:sdtContent>
                <w:r w:rsidR="005F44CA" w:rsidRPr="00801DBF">
                  <w:rPr>
                    <w:rFonts w:ascii="Segoe UI Symbol" w:eastAsia="MS Gothic" w:hAnsi="Segoe UI Symbol" w:cs="Segoe UI Symbol"/>
                    <w:sz w:val="16"/>
                    <w:szCs w:val="16"/>
                  </w:rPr>
                  <w:t>☐</w:t>
                </w:r>
              </w:sdtContent>
            </w:sdt>
            <w:r w:rsidR="005F44CA" w:rsidRPr="00801DBF">
              <w:rPr>
                <w:rFonts w:ascii="Merriweather" w:hAnsi="Merriweather"/>
                <w:sz w:val="16"/>
                <w:szCs w:val="16"/>
              </w:rPr>
              <w:t xml:space="preserve"> 3</w:t>
            </w:r>
          </w:p>
        </w:tc>
        <w:tc>
          <w:tcPr>
            <w:tcW w:w="1561" w:type="dxa"/>
            <w:gridSpan w:val="9"/>
            <w:shd w:val="clear" w:color="auto" w:fill="FFFFFF"/>
            <w:vAlign w:val="center"/>
          </w:tcPr>
          <w:p w14:paraId="3E478A80" w14:textId="33312A92" w:rsidR="005F44CA" w:rsidRPr="00801DBF" w:rsidRDefault="006433E8" w:rsidP="00A14666">
            <w:pPr>
              <w:tabs>
                <w:tab w:val="left" w:pos="1218"/>
              </w:tabs>
              <w:spacing w:before="20" w:after="20"/>
              <w:jc w:val="center"/>
              <w:rPr>
                <w:rFonts w:ascii="Merriweather" w:hAnsi="Merriweather"/>
                <w:sz w:val="16"/>
                <w:szCs w:val="16"/>
              </w:rPr>
            </w:pPr>
            <w:sdt>
              <w:sdtPr>
                <w:rPr>
                  <w:rFonts w:ascii="Merriweather" w:hAnsi="Merriweather"/>
                  <w:sz w:val="16"/>
                  <w:szCs w:val="16"/>
                </w:rPr>
                <w:id w:val="-520394060"/>
                <w14:checkbox>
                  <w14:checked w14:val="1"/>
                  <w14:checkedState w14:val="2612" w14:font="MS Gothic"/>
                  <w14:uncheckedState w14:val="2610" w14:font="MS Gothic"/>
                </w14:checkbox>
              </w:sdtPr>
              <w:sdtEndPr/>
              <w:sdtContent>
                <w:r w:rsidR="00D004D4" w:rsidRPr="00801DBF">
                  <w:rPr>
                    <w:rFonts w:ascii="Segoe UI Symbol" w:eastAsia="MS Gothic" w:hAnsi="Segoe UI Symbol" w:cs="Segoe UI Symbol"/>
                    <w:sz w:val="16"/>
                    <w:szCs w:val="16"/>
                  </w:rPr>
                  <w:t>☒</w:t>
                </w:r>
              </w:sdtContent>
            </w:sdt>
            <w:r w:rsidR="005F44CA" w:rsidRPr="00801DBF">
              <w:rPr>
                <w:rFonts w:ascii="Merriweather" w:hAnsi="Merriweather"/>
                <w:sz w:val="16"/>
                <w:szCs w:val="16"/>
              </w:rPr>
              <w:t xml:space="preserve"> 4</w:t>
            </w:r>
          </w:p>
        </w:tc>
        <w:tc>
          <w:tcPr>
            <w:tcW w:w="1561" w:type="dxa"/>
            <w:gridSpan w:val="3"/>
            <w:shd w:val="clear" w:color="auto" w:fill="FFFFFF"/>
            <w:vAlign w:val="center"/>
          </w:tcPr>
          <w:p w14:paraId="59992F6F" w14:textId="6E7D7E04" w:rsidR="005F44CA" w:rsidRPr="00801DBF" w:rsidRDefault="006433E8" w:rsidP="00A14666">
            <w:pPr>
              <w:tabs>
                <w:tab w:val="left" w:pos="1218"/>
              </w:tabs>
              <w:spacing w:before="20" w:after="20"/>
              <w:jc w:val="center"/>
              <w:rPr>
                <w:rFonts w:ascii="Merriweather" w:hAnsi="Merriweather"/>
                <w:sz w:val="16"/>
                <w:szCs w:val="16"/>
              </w:rPr>
            </w:pPr>
            <w:sdt>
              <w:sdtPr>
                <w:rPr>
                  <w:rFonts w:ascii="Merriweather" w:hAnsi="Merriweather"/>
                  <w:sz w:val="16"/>
                  <w:szCs w:val="16"/>
                </w:rPr>
                <w:id w:val="-969365248"/>
                <w14:checkbox>
                  <w14:checked w14:val="1"/>
                  <w14:checkedState w14:val="2612" w14:font="MS Gothic"/>
                  <w14:uncheckedState w14:val="2610" w14:font="MS Gothic"/>
                </w14:checkbox>
              </w:sdtPr>
              <w:sdtEndPr/>
              <w:sdtContent>
                <w:r w:rsidR="00D004D4" w:rsidRPr="00801DBF">
                  <w:rPr>
                    <w:rFonts w:ascii="Segoe UI Symbol" w:eastAsia="MS Gothic" w:hAnsi="Segoe UI Symbol" w:cs="Segoe UI Symbol"/>
                    <w:sz w:val="16"/>
                    <w:szCs w:val="16"/>
                  </w:rPr>
                  <w:t>☒</w:t>
                </w:r>
              </w:sdtContent>
            </w:sdt>
            <w:r w:rsidR="005F44CA" w:rsidRPr="00801DBF">
              <w:rPr>
                <w:rFonts w:ascii="Merriweather" w:hAnsi="Merriweather"/>
                <w:sz w:val="16"/>
                <w:szCs w:val="16"/>
              </w:rPr>
              <w:t xml:space="preserve"> 5</w:t>
            </w:r>
          </w:p>
        </w:tc>
      </w:tr>
      <w:tr w:rsidR="005F44CA" w:rsidRPr="00CF5812" w14:paraId="3DF1F8F1" w14:textId="77777777" w:rsidTr="00D004D4">
        <w:trPr>
          <w:trHeight w:val="80"/>
        </w:trPr>
        <w:tc>
          <w:tcPr>
            <w:tcW w:w="1485" w:type="dxa"/>
            <w:vMerge w:val="restart"/>
            <w:shd w:val="clear" w:color="auto" w:fill="F2F2F2"/>
            <w:vAlign w:val="center"/>
          </w:tcPr>
          <w:p w14:paraId="57F626BF" w14:textId="77777777" w:rsidR="005F44CA" w:rsidRPr="00801DBF" w:rsidRDefault="005F44CA" w:rsidP="00A14666">
            <w:pPr>
              <w:spacing w:before="20" w:after="20"/>
              <w:rPr>
                <w:rFonts w:ascii="Merriweather" w:hAnsi="Merriweather"/>
                <w:b/>
                <w:sz w:val="16"/>
                <w:szCs w:val="16"/>
              </w:rPr>
            </w:pPr>
            <w:r w:rsidRPr="00801DBF">
              <w:rPr>
                <w:rFonts w:ascii="Merriweather" w:hAnsi="Merriweather"/>
                <w:b/>
                <w:sz w:val="16"/>
                <w:szCs w:val="16"/>
              </w:rPr>
              <w:t>Semester</w:t>
            </w:r>
          </w:p>
        </w:tc>
        <w:tc>
          <w:tcPr>
            <w:tcW w:w="1600" w:type="dxa"/>
            <w:gridSpan w:val="3"/>
            <w:vMerge w:val="restart"/>
            <w:vAlign w:val="center"/>
          </w:tcPr>
          <w:p w14:paraId="19395517" w14:textId="5ABCA2C9" w:rsidR="005F44CA" w:rsidRPr="00801DBF" w:rsidRDefault="006433E8" w:rsidP="00A14666">
            <w:pPr>
              <w:tabs>
                <w:tab w:val="left" w:pos="1218"/>
              </w:tabs>
              <w:spacing w:before="20" w:after="20"/>
              <w:rPr>
                <w:rFonts w:ascii="Merriweather" w:hAnsi="Merriweather"/>
                <w:sz w:val="16"/>
                <w:szCs w:val="16"/>
              </w:rPr>
            </w:pPr>
            <w:sdt>
              <w:sdtPr>
                <w:rPr>
                  <w:rFonts w:ascii="Merriweather" w:eastAsia="MS Mincho" w:hAnsi="Merriweather" w:cs="MS Mincho"/>
                  <w:sz w:val="16"/>
                  <w:szCs w:val="16"/>
                </w:rPr>
                <w:id w:val="1519667074"/>
                <w14:checkbox>
                  <w14:checked w14:val="1"/>
                  <w14:checkedState w14:val="2612" w14:font="MS Gothic"/>
                  <w14:uncheckedState w14:val="2610" w14:font="MS Gothic"/>
                </w14:checkbox>
              </w:sdtPr>
              <w:sdtEndPr/>
              <w:sdtContent>
                <w:r w:rsidR="00D004D4" w:rsidRPr="00801DBF">
                  <w:rPr>
                    <w:rFonts w:ascii="Segoe UI Symbol" w:eastAsia="MS Gothic" w:hAnsi="Segoe UI Symbol" w:cs="Segoe UI Symbol"/>
                    <w:sz w:val="16"/>
                    <w:szCs w:val="16"/>
                  </w:rPr>
                  <w:t>☒</w:t>
                </w:r>
              </w:sdtContent>
            </w:sdt>
            <w:r w:rsidR="005F44CA" w:rsidRPr="00801DBF">
              <w:rPr>
                <w:rFonts w:ascii="Merriweather" w:hAnsi="Merriweather"/>
                <w:sz w:val="16"/>
                <w:szCs w:val="16"/>
              </w:rPr>
              <w:t xml:space="preserve"> Winter</w:t>
            </w:r>
          </w:p>
          <w:p w14:paraId="478215D1" w14:textId="77777777" w:rsidR="005F44CA" w:rsidRPr="00801DBF" w:rsidRDefault="006433E8" w:rsidP="00A14666">
            <w:pPr>
              <w:tabs>
                <w:tab w:val="left" w:pos="1218"/>
              </w:tabs>
              <w:spacing w:before="20" w:after="20"/>
              <w:rPr>
                <w:rFonts w:ascii="Merriweather" w:hAnsi="Merriweather"/>
                <w:sz w:val="16"/>
                <w:szCs w:val="16"/>
              </w:rPr>
            </w:pPr>
            <w:sdt>
              <w:sdtPr>
                <w:rPr>
                  <w:rFonts w:ascii="Merriweather" w:eastAsia="MS Mincho" w:hAnsi="Merriweather" w:cs="MS Mincho"/>
                  <w:sz w:val="16"/>
                  <w:szCs w:val="16"/>
                </w:rPr>
                <w:id w:val="-129405398"/>
                <w14:checkbox>
                  <w14:checked w14:val="0"/>
                  <w14:checkedState w14:val="2612" w14:font="MS Gothic"/>
                  <w14:uncheckedState w14:val="2610" w14:font="MS Gothic"/>
                </w14:checkbox>
              </w:sdtPr>
              <w:sdtEndPr/>
              <w:sdtContent>
                <w:r w:rsidR="005F44CA" w:rsidRPr="00801DBF">
                  <w:rPr>
                    <w:rFonts w:ascii="Segoe UI Symbol" w:eastAsia="MS Gothic" w:hAnsi="Segoe UI Symbol" w:cs="Segoe UI Symbol"/>
                    <w:sz w:val="16"/>
                    <w:szCs w:val="16"/>
                  </w:rPr>
                  <w:t>☐</w:t>
                </w:r>
              </w:sdtContent>
            </w:sdt>
            <w:r w:rsidR="005F44CA" w:rsidRPr="00801DBF">
              <w:rPr>
                <w:rFonts w:ascii="Merriweather" w:hAnsi="Merriweather"/>
                <w:sz w:val="16"/>
                <w:szCs w:val="16"/>
              </w:rPr>
              <w:t xml:space="preserve"> Summer</w:t>
            </w:r>
          </w:p>
        </w:tc>
        <w:tc>
          <w:tcPr>
            <w:tcW w:w="1588" w:type="dxa"/>
            <w:gridSpan w:val="6"/>
            <w:vAlign w:val="center"/>
          </w:tcPr>
          <w:p w14:paraId="648BD12F" w14:textId="3D431195" w:rsidR="005F44CA" w:rsidRPr="00801DBF" w:rsidRDefault="006433E8" w:rsidP="00A14666">
            <w:pPr>
              <w:tabs>
                <w:tab w:val="left" w:pos="1218"/>
              </w:tabs>
              <w:spacing w:before="20" w:after="20"/>
              <w:jc w:val="center"/>
              <w:rPr>
                <w:rFonts w:ascii="Merriweather" w:hAnsi="Merriweather"/>
                <w:sz w:val="16"/>
                <w:szCs w:val="16"/>
              </w:rPr>
            </w:pPr>
            <w:sdt>
              <w:sdtPr>
                <w:rPr>
                  <w:rFonts w:ascii="Merriweather" w:eastAsia="MS Gothic" w:hAnsi="Merriweather"/>
                  <w:sz w:val="16"/>
                  <w:szCs w:val="16"/>
                </w:rPr>
                <w:id w:val="1683929795"/>
                <w14:checkbox>
                  <w14:checked w14:val="1"/>
                  <w14:checkedState w14:val="2612" w14:font="MS Gothic"/>
                  <w14:uncheckedState w14:val="2610" w14:font="MS Gothic"/>
                </w14:checkbox>
              </w:sdtPr>
              <w:sdtEndPr/>
              <w:sdtContent>
                <w:r w:rsidR="00D004D4" w:rsidRPr="00801DBF">
                  <w:rPr>
                    <w:rFonts w:ascii="Segoe UI Symbol" w:eastAsia="MS Gothic" w:hAnsi="Segoe UI Symbol" w:cs="Segoe UI Symbol"/>
                    <w:sz w:val="16"/>
                    <w:szCs w:val="16"/>
                  </w:rPr>
                  <w:t>☒</w:t>
                </w:r>
              </w:sdtContent>
            </w:sdt>
            <w:r w:rsidR="005F44CA" w:rsidRPr="00801DBF">
              <w:rPr>
                <w:rFonts w:ascii="Merriweather" w:hAnsi="Merriweather"/>
                <w:sz w:val="16"/>
                <w:szCs w:val="16"/>
              </w:rPr>
              <w:t xml:space="preserve"> I</w:t>
            </w:r>
          </w:p>
        </w:tc>
        <w:tc>
          <w:tcPr>
            <w:tcW w:w="1352" w:type="dxa"/>
            <w:vAlign w:val="center"/>
          </w:tcPr>
          <w:p w14:paraId="62E4E53E" w14:textId="77777777" w:rsidR="005F44CA" w:rsidRPr="00801DBF" w:rsidRDefault="006433E8" w:rsidP="00A14666">
            <w:pPr>
              <w:tabs>
                <w:tab w:val="left" w:pos="1218"/>
              </w:tabs>
              <w:spacing w:before="20" w:after="20"/>
              <w:jc w:val="center"/>
              <w:rPr>
                <w:rFonts w:ascii="Merriweather" w:hAnsi="Merriweather"/>
                <w:sz w:val="16"/>
                <w:szCs w:val="16"/>
              </w:rPr>
            </w:pPr>
            <w:sdt>
              <w:sdtPr>
                <w:rPr>
                  <w:rFonts w:ascii="Merriweather" w:eastAsia="MS Mincho" w:hAnsi="Merriweather" w:cs="MS Mincho"/>
                  <w:sz w:val="16"/>
                  <w:szCs w:val="16"/>
                </w:rPr>
                <w:id w:val="-1867046481"/>
                <w14:checkbox>
                  <w14:checked w14:val="0"/>
                  <w14:checkedState w14:val="2612" w14:font="MS Gothic"/>
                  <w14:uncheckedState w14:val="2610" w14:font="MS Gothic"/>
                </w14:checkbox>
              </w:sdtPr>
              <w:sdtEndPr/>
              <w:sdtContent>
                <w:r w:rsidR="005F44CA" w:rsidRPr="00801DBF">
                  <w:rPr>
                    <w:rFonts w:ascii="Segoe UI Symbol" w:eastAsia="MS Gothic" w:hAnsi="Segoe UI Symbol" w:cs="Segoe UI Symbol"/>
                    <w:sz w:val="16"/>
                    <w:szCs w:val="16"/>
                  </w:rPr>
                  <w:t>☐</w:t>
                </w:r>
              </w:sdtContent>
            </w:sdt>
            <w:r w:rsidR="005F44CA" w:rsidRPr="00801DBF">
              <w:rPr>
                <w:rFonts w:ascii="Merriweather" w:hAnsi="Merriweather"/>
                <w:sz w:val="16"/>
                <w:szCs w:val="16"/>
              </w:rPr>
              <w:t xml:space="preserve"> II</w:t>
            </w:r>
          </w:p>
        </w:tc>
        <w:tc>
          <w:tcPr>
            <w:tcW w:w="667" w:type="dxa"/>
            <w:gridSpan w:val="5"/>
            <w:vAlign w:val="center"/>
          </w:tcPr>
          <w:p w14:paraId="023B6E51" w14:textId="7A589F39" w:rsidR="005F44CA" w:rsidRPr="00801DBF" w:rsidRDefault="006433E8" w:rsidP="00A14666">
            <w:pPr>
              <w:tabs>
                <w:tab w:val="left" w:pos="1218"/>
              </w:tabs>
              <w:spacing w:before="20" w:after="20"/>
              <w:jc w:val="center"/>
              <w:rPr>
                <w:rFonts w:ascii="Merriweather" w:hAnsi="Merriweather"/>
                <w:sz w:val="16"/>
                <w:szCs w:val="16"/>
              </w:rPr>
            </w:pPr>
            <w:sdt>
              <w:sdtPr>
                <w:rPr>
                  <w:rFonts w:ascii="Merriweather" w:eastAsia="MS Mincho" w:hAnsi="Merriweather" w:cs="MS Mincho"/>
                  <w:sz w:val="16"/>
                  <w:szCs w:val="16"/>
                </w:rPr>
                <w:id w:val="-2049283733"/>
                <w14:checkbox>
                  <w14:checked w14:val="1"/>
                  <w14:checkedState w14:val="2612" w14:font="MS Gothic"/>
                  <w14:uncheckedState w14:val="2610" w14:font="MS Gothic"/>
                </w14:checkbox>
              </w:sdtPr>
              <w:sdtEndPr/>
              <w:sdtContent>
                <w:r w:rsidR="00D004D4" w:rsidRPr="00801DBF">
                  <w:rPr>
                    <w:rFonts w:ascii="Segoe UI Symbol" w:eastAsia="MS Gothic" w:hAnsi="Segoe UI Symbol" w:cs="Segoe UI Symbol"/>
                    <w:sz w:val="16"/>
                    <w:szCs w:val="16"/>
                  </w:rPr>
                  <w:t>☒</w:t>
                </w:r>
              </w:sdtContent>
            </w:sdt>
            <w:r w:rsidR="005F44CA" w:rsidRPr="00801DBF">
              <w:rPr>
                <w:rFonts w:ascii="Merriweather" w:hAnsi="Merriweather"/>
                <w:sz w:val="16"/>
                <w:szCs w:val="16"/>
              </w:rPr>
              <w:t xml:space="preserve"> III</w:t>
            </w:r>
          </w:p>
        </w:tc>
        <w:tc>
          <w:tcPr>
            <w:tcW w:w="1611" w:type="dxa"/>
            <w:gridSpan w:val="7"/>
            <w:vAlign w:val="center"/>
          </w:tcPr>
          <w:p w14:paraId="3D03D764" w14:textId="77777777" w:rsidR="005F44CA" w:rsidRPr="00801DBF" w:rsidRDefault="006433E8" w:rsidP="00A14666">
            <w:pPr>
              <w:tabs>
                <w:tab w:val="left" w:pos="1218"/>
              </w:tabs>
              <w:spacing w:before="20" w:after="20"/>
              <w:jc w:val="center"/>
              <w:rPr>
                <w:rFonts w:ascii="Merriweather" w:hAnsi="Merriweather"/>
                <w:sz w:val="16"/>
                <w:szCs w:val="16"/>
              </w:rPr>
            </w:pPr>
            <w:sdt>
              <w:sdtPr>
                <w:rPr>
                  <w:rFonts w:ascii="Merriweather" w:eastAsia="MS Mincho" w:hAnsi="Merriweather" w:cs="MS Mincho"/>
                  <w:sz w:val="16"/>
                  <w:szCs w:val="16"/>
                </w:rPr>
                <w:id w:val="-1961940506"/>
                <w14:checkbox>
                  <w14:checked w14:val="0"/>
                  <w14:checkedState w14:val="2612" w14:font="MS Gothic"/>
                  <w14:uncheckedState w14:val="2610" w14:font="MS Gothic"/>
                </w14:checkbox>
              </w:sdtPr>
              <w:sdtEndPr/>
              <w:sdtContent>
                <w:r w:rsidR="005F44CA" w:rsidRPr="00801DBF">
                  <w:rPr>
                    <w:rFonts w:ascii="Segoe UI Symbol" w:eastAsia="MS Gothic" w:hAnsi="Segoe UI Symbol" w:cs="Segoe UI Symbol"/>
                    <w:sz w:val="16"/>
                    <w:szCs w:val="16"/>
                  </w:rPr>
                  <w:t>☐</w:t>
                </w:r>
              </w:sdtContent>
            </w:sdt>
            <w:r w:rsidR="005F44CA" w:rsidRPr="00801DBF">
              <w:rPr>
                <w:rFonts w:ascii="Merriweather" w:hAnsi="Merriweather"/>
                <w:sz w:val="16"/>
                <w:szCs w:val="16"/>
              </w:rPr>
              <w:t xml:space="preserve"> IV</w:t>
            </w:r>
          </w:p>
        </w:tc>
        <w:tc>
          <w:tcPr>
            <w:tcW w:w="985" w:type="dxa"/>
            <w:vAlign w:val="center"/>
          </w:tcPr>
          <w:p w14:paraId="576AF97C" w14:textId="77777777" w:rsidR="005F44CA" w:rsidRPr="00801DBF" w:rsidRDefault="006433E8" w:rsidP="00A14666">
            <w:pPr>
              <w:tabs>
                <w:tab w:val="left" w:pos="1218"/>
              </w:tabs>
              <w:spacing w:before="20" w:after="20"/>
              <w:jc w:val="center"/>
              <w:rPr>
                <w:rFonts w:ascii="Merriweather" w:hAnsi="Merriweather"/>
                <w:sz w:val="16"/>
                <w:szCs w:val="16"/>
              </w:rPr>
            </w:pPr>
            <w:sdt>
              <w:sdtPr>
                <w:rPr>
                  <w:rFonts w:ascii="Merriweather" w:eastAsia="MS Mincho" w:hAnsi="Merriweather" w:cs="MS Mincho"/>
                  <w:sz w:val="16"/>
                  <w:szCs w:val="16"/>
                </w:rPr>
                <w:id w:val="-1278414896"/>
                <w14:checkbox>
                  <w14:checked w14:val="0"/>
                  <w14:checkedState w14:val="2612" w14:font="MS Gothic"/>
                  <w14:uncheckedState w14:val="2610" w14:font="MS Gothic"/>
                </w14:checkbox>
              </w:sdtPr>
              <w:sdtEndPr/>
              <w:sdtContent>
                <w:r w:rsidR="005F44CA" w:rsidRPr="00801DBF">
                  <w:rPr>
                    <w:rFonts w:ascii="Segoe UI Symbol" w:eastAsia="MS Gothic" w:hAnsi="Segoe UI Symbol" w:cs="Segoe UI Symbol"/>
                    <w:sz w:val="16"/>
                    <w:szCs w:val="16"/>
                  </w:rPr>
                  <w:t>☐</w:t>
                </w:r>
              </w:sdtContent>
            </w:sdt>
            <w:r w:rsidR="005F44CA" w:rsidRPr="00801DBF">
              <w:rPr>
                <w:rFonts w:ascii="Merriweather" w:hAnsi="Merriweather"/>
                <w:sz w:val="16"/>
                <w:szCs w:val="16"/>
              </w:rPr>
              <w:t xml:space="preserve"> V</w:t>
            </w:r>
          </w:p>
        </w:tc>
      </w:tr>
      <w:tr w:rsidR="005F44CA" w:rsidRPr="00CF5812" w14:paraId="73C853AC" w14:textId="77777777" w:rsidTr="00D004D4">
        <w:trPr>
          <w:trHeight w:val="80"/>
        </w:trPr>
        <w:tc>
          <w:tcPr>
            <w:tcW w:w="1485" w:type="dxa"/>
            <w:vMerge/>
            <w:shd w:val="clear" w:color="auto" w:fill="F2F2F2"/>
            <w:vAlign w:val="center"/>
          </w:tcPr>
          <w:p w14:paraId="06E808CD" w14:textId="77777777" w:rsidR="005F44CA" w:rsidRPr="00801DBF" w:rsidRDefault="005F44CA" w:rsidP="00A14666">
            <w:pPr>
              <w:spacing w:before="20" w:after="20"/>
              <w:rPr>
                <w:rFonts w:ascii="Merriweather" w:hAnsi="Merriweather"/>
                <w:b/>
                <w:sz w:val="16"/>
                <w:szCs w:val="16"/>
              </w:rPr>
            </w:pPr>
          </w:p>
        </w:tc>
        <w:tc>
          <w:tcPr>
            <w:tcW w:w="1600" w:type="dxa"/>
            <w:gridSpan w:val="3"/>
            <w:vMerge/>
            <w:vAlign w:val="center"/>
          </w:tcPr>
          <w:p w14:paraId="0EA64C62" w14:textId="77777777" w:rsidR="005F44CA" w:rsidRPr="00801DBF" w:rsidRDefault="005F44CA" w:rsidP="00A14666">
            <w:pPr>
              <w:tabs>
                <w:tab w:val="left" w:pos="1218"/>
              </w:tabs>
              <w:spacing w:before="20" w:after="20"/>
              <w:rPr>
                <w:rFonts w:ascii="Merriweather" w:hAnsi="Merriweather"/>
                <w:sz w:val="16"/>
                <w:szCs w:val="16"/>
              </w:rPr>
            </w:pPr>
          </w:p>
        </w:tc>
        <w:tc>
          <w:tcPr>
            <w:tcW w:w="1588" w:type="dxa"/>
            <w:gridSpan w:val="6"/>
            <w:vAlign w:val="center"/>
          </w:tcPr>
          <w:p w14:paraId="1CCD1003" w14:textId="77777777" w:rsidR="005F44CA" w:rsidRPr="00801DBF" w:rsidRDefault="006433E8" w:rsidP="00A14666">
            <w:pPr>
              <w:tabs>
                <w:tab w:val="left" w:pos="1218"/>
              </w:tabs>
              <w:spacing w:before="20" w:after="20"/>
              <w:jc w:val="center"/>
              <w:rPr>
                <w:rFonts w:ascii="Merriweather" w:hAnsi="Merriweather"/>
                <w:sz w:val="16"/>
                <w:szCs w:val="16"/>
              </w:rPr>
            </w:pPr>
            <w:sdt>
              <w:sdtPr>
                <w:rPr>
                  <w:rFonts w:ascii="Merriweather" w:eastAsia="MS Gothic" w:hAnsi="Merriweather"/>
                  <w:sz w:val="16"/>
                  <w:szCs w:val="16"/>
                </w:rPr>
                <w:id w:val="-1134551564"/>
                <w14:checkbox>
                  <w14:checked w14:val="0"/>
                  <w14:checkedState w14:val="2612" w14:font="MS Gothic"/>
                  <w14:uncheckedState w14:val="2610" w14:font="MS Gothic"/>
                </w14:checkbox>
              </w:sdtPr>
              <w:sdtEndPr/>
              <w:sdtContent>
                <w:r w:rsidR="005F44CA" w:rsidRPr="00801DBF">
                  <w:rPr>
                    <w:rFonts w:ascii="Segoe UI Symbol" w:eastAsia="MS Gothic" w:hAnsi="Segoe UI Symbol" w:cs="Segoe UI Symbol"/>
                    <w:sz w:val="16"/>
                    <w:szCs w:val="16"/>
                  </w:rPr>
                  <w:t>☐</w:t>
                </w:r>
              </w:sdtContent>
            </w:sdt>
            <w:r w:rsidR="005F44CA" w:rsidRPr="00801DBF">
              <w:rPr>
                <w:rFonts w:ascii="Merriweather" w:hAnsi="Merriweather"/>
                <w:sz w:val="16"/>
                <w:szCs w:val="16"/>
              </w:rPr>
              <w:t xml:space="preserve"> VI</w:t>
            </w:r>
          </w:p>
        </w:tc>
        <w:tc>
          <w:tcPr>
            <w:tcW w:w="1352" w:type="dxa"/>
            <w:vAlign w:val="center"/>
          </w:tcPr>
          <w:p w14:paraId="01EC16B7" w14:textId="77777777" w:rsidR="005F44CA" w:rsidRPr="00801DBF" w:rsidRDefault="006433E8" w:rsidP="00A14666">
            <w:pPr>
              <w:tabs>
                <w:tab w:val="left" w:pos="1218"/>
              </w:tabs>
              <w:spacing w:before="20" w:after="20"/>
              <w:jc w:val="center"/>
              <w:rPr>
                <w:rFonts w:ascii="Merriweather" w:hAnsi="Merriweather"/>
                <w:sz w:val="16"/>
                <w:szCs w:val="16"/>
              </w:rPr>
            </w:pPr>
            <w:sdt>
              <w:sdtPr>
                <w:rPr>
                  <w:rFonts w:ascii="Merriweather" w:eastAsia="MS Mincho" w:hAnsi="Merriweather" w:cs="MS Mincho"/>
                  <w:sz w:val="16"/>
                  <w:szCs w:val="16"/>
                </w:rPr>
                <w:id w:val="-1481150486"/>
                <w14:checkbox>
                  <w14:checked w14:val="0"/>
                  <w14:checkedState w14:val="2612" w14:font="MS Gothic"/>
                  <w14:uncheckedState w14:val="2610" w14:font="MS Gothic"/>
                </w14:checkbox>
              </w:sdtPr>
              <w:sdtEndPr/>
              <w:sdtContent>
                <w:r w:rsidR="005F44CA" w:rsidRPr="00801DBF">
                  <w:rPr>
                    <w:rFonts w:ascii="Segoe UI Symbol" w:eastAsia="MS Gothic" w:hAnsi="Segoe UI Symbol" w:cs="Segoe UI Symbol"/>
                    <w:sz w:val="16"/>
                    <w:szCs w:val="16"/>
                  </w:rPr>
                  <w:t>☐</w:t>
                </w:r>
              </w:sdtContent>
            </w:sdt>
            <w:r w:rsidR="005F44CA" w:rsidRPr="00801DBF">
              <w:rPr>
                <w:rFonts w:ascii="Merriweather" w:hAnsi="Merriweather"/>
                <w:sz w:val="16"/>
                <w:szCs w:val="16"/>
              </w:rPr>
              <w:t xml:space="preserve"> VII</w:t>
            </w:r>
          </w:p>
        </w:tc>
        <w:tc>
          <w:tcPr>
            <w:tcW w:w="667" w:type="dxa"/>
            <w:gridSpan w:val="5"/>
            <w:vAlign w:val="center"/>
          </w:tcPr>
          <w:p w14:paraId="593012DE" w14:textId="77777777" w:rsidR="005F44CA" w:rsidRPr="00801DBF" w:rsidRDefault="006433E8" w:rsidP="00A14666">
            <w:pPr>
              <w:tabs>
                <w:tab w:val="left" w:pos="1218"/>
              </w:tabs>
              <w:spacing w:before="20" w:after="20"/>
              <w:jc w:val="center"/>
              <w:rPr>
                <w:rFonts w:ascii="Merriweather" w:hAnsi="Merriweather"/>
                <w:sz w:val="16"/>
                <w:szCs w:val="16"/>
              </w:rPr>
            </w:pPr>
            <w:sdt>
              <w:sdtPr>
                <w:rPr>
                  <w:rFonts w:ascii="Merriweather" w:eastAsia="MS Mincho" w:hAnsi="Merriweather" w:cs="MS Mincho"/>
                  <w:sz w:val="16"/>
                  <w:szCs w:val="16"/>
                </w:rPr>
                <w:id w:val="860788017"/>
                <w14:checkbox>
                  <w14:checked w14:val="0"/>
                  <w14:checkedState w14:val="2612" w14:font="MS Gothic"/>
                  <w14:uncheckedState w14:val="2610" w14:font="MS Gothic"/>
                </w14:checkbox>
              </w:sdtPr>
              <w:sdtEndPr/>
              <w:sdtContent>
                <w:r w:rsidR="005F44CA" w:rsidRPr="00801DBF">
                  <w:rPr>
                    <w:rFonts w:ascii="Segoe UI Symbol" w:eastAsia="MS Gothic" w:hAnsi="Segoe UI Symbol" w:cs="Segoe UI Symbol"/>
                    <w:sz w:val="16"/>
                    <w:szCs w:val="16"/>
                  </w:rPr>
                  <w:t>☐</w:t>
                </w:r>
              </w:sdtContent>
            </w:sdt>
            <w:r w:rsidR="005F44CA" w:rsidRPr="00801DBF">
              <w:rPr>
                <w:rFonts w:ascii="Merriweather" w:hAnsi="Merriweather"/>
                <w:sz w:val="16"/>
                <w:szCs w:val="16"/>
              </w:rPr>
              <w:t xml:space="preserve"> VIII</w:t>
            </w:r>
          </w:p>
        </w:tc>
        <w:tc>
          <w:tcPr>
            <w:tcW w:w="1611" w:type="dxa"/>
            <w:gridSpan w:val="7"/>
            <w:vAlign w:val="center"/>
          </w:tcPr>
          <w:p w14:paraId="2450A4D2" w14:textId="77777777" w:rsidR="005F44CA" w:rsidRPr="00801DBF" w:rsidRDefault="006433E8" w:rsidP="00A14666">
            <w:pPr>
              <w:tabs>
                <w:tab w:val="left" w:pos="1218"/>
              </w:tabs>
              <w:spacing w:before="20" w:after="20"/>
              <w:jc w:val="center"/>
              <w:rPr>
                <w:rFonts w:ascii="Merriweather" w:hAnsi="Merriweather"/>
                <w:sz w:val="16"/>
                <w:szCs w:val="16"/>
              </w:rPr>
            </w:pPr>
            <w:sdt>
              <w:sdtPr>
                <w:rPr>
                  <w:rFonts w:ascii="Merriweather" w:eastAsia="MS Mincho" w:hAnsi="Merriweather" w:cs="MS Mincho"/>
                  <w:sz w:val="16"/>
                  <w:szCs w:val="16"/>
                </w:rPr>
                <w:id w:val="-1428110087"/>
                <w14:checkbox>
                  <w14:checked w14:val="0"/>
                  <w14:checkedState w14:val="2612" w14:font="MS Gothic"/>
                  <w14:uncheckedState w14:val="2610" w14:font="MS Gothic"/>
                </w14:checkbox>
              </w:sdtPr>
              <w:sdtEndPr/>
              <w:sdtContent>
                <w:r w:rsidR="005F44CA" w:rsidRPr="00801DBF">
                  <w:rPr>
                    <w:rFonts w:ascii="Segoe UI Symbol" w:eastAsia="MS Gothic" w:hAnsi="Segoe UI Symbol" w:cs="Segoe UI Symbol"/>
                    <w:sz w:val="16"/>
                    <w:szCs w:val="16"/>
                  </w:rPr>
                  <w:t>☐</w:t>
                </w:r>
              </w:sdtContent>
            </w:sdt>
            <w:r w:rsidR="005F44CA" w:rsidRPr="00801DBF">
              <w:rPr>
                <w:rFonts w:ascii="Merriweather" w:hAnsi="Merriweather"/>
                <w:sz w:val="16"/>
                <w:szCs w:val="16"/>
              </w:rPr>
              <w:t xml:space="preserve"> IX</w:t>
            </w:r>
          </w:p>
        </w:tc>
        <w:tc>
          <w:tcPr>
            <w:tcW w:w="985" w:type="dxa"/>
            <w:vAlign w:val="center"/>
          </w:tcPr>
          <w:p w14:paraId="44CFD26C" w14:textId="77777777" w:rsidR="005F44CA" w:rsidRPr="00801DBF" w:rsidRDefault="006433E8" w:rsidP="00A14666">
            <w:pPr>
              <w:tabs>
                <w:tab w:val="left" w:pos="1218"/>
              </w:tabs>
              <w:spacing w:before="20" w:after="20"/>
              <w:jc w:val="center"/>
              <w:rPr>
                <w:rFonts w:ascii="Merriweather" w:hAnsi="Merriweather"/>
                <w:sz w:val="16"/>
                <w:szCs w:val="16"/>
              </w:rPr>
            </w:pPr>
            <w:sdt>
              <w:sdtPr>
                <w:rPr>
                  <w:rFonts w:ascii="Merriweather" w:eastAsia="MS Mincho" w:hAnsi="Merriweather" w:cs="MS Mincho"/>
                  <w:sz w:val="16"/>
                  <w:szCs w:val="16"/>
                </w:rPr>
                <w:id w:val="73799148"/>
                <w14:checkbox>
                  <w14:checked w14:val="0"/>
                  <w14:checkedState w14:val="2612" w14:font="MS Gothic"/>
                  <w14:uncheckedState w14:val="2610" w14:font="MS Gothic"/>
                </w14:checkbox>
              </w:sdtPr>
              <w:sdtEndPr/>
              <w:sdtContent>
                <w:r w:rsidR="005F44CA" w:rsidRPr="00801DBF">
                  <w:rPr>
                    <w:rFonts w:ascii="Segoe UI Symbol" w:eastAsia="MS Gothic" w:hAnsi="Segoe UI Symbol" w:cs="Segoe UI Symbol"/>
                    <w:sz w:val="16"/>
                    <w:szCs w:val="16"/>
                  </w:rPr>
                  <w:t>☐</w:t>
                </w:r>
              </w:sdtContent>
            </w:sdt>
            <w:r w:rsidR="005F44CA" w:rsidRPr="00801DBF">
              <w:rPr>
                <w:rFonts w:ascii="Merriweather" w:hAnsi="Merriweather"/>
                <w:sz w:val="16"/>
                <w:szCs w:val="16"/>
              </w:rPr>
              <w:t xml:space="preserve"> X</w:t>
            </w:r>
          </w:p>
        </w:tc>
      </w:tr>
      <w:tr w:rsidR="005F44CA" w:rsidRPr="00CF5812" w14:paraId="091D706B" w14:textId="77777777" w:rsidTr="00D004D4">
        <w:trPr>
          <w:trHeight w:val="80"/>
        </w:trPr>
        <w:tc>
          <w:tcPr>
            <w:tcW w:w="1485" w:type="dxa"/>
            <w:shd w:val="clear" w:color="auto" w:fill="F2F2F2"/>
            <w:vAlign w:val="center"/>
          </w:tcPr>
          <w:p w14:paraId="673ED08A" w14:textId="77777777" w:rsidR="005F44CA" w:rsidRPr="00801DBF" w:rsidRDefault="005F44CA" w:rsidP="00A14666">
            <w:pPr>
              <w:spacing w:before="20" w:after="20"/>
              <w:rPr>
                <w:rFonts w:ascii="Merriweather" w:hAnsi="Merriweather"/>
                <w:b/>
                <w:sz w:val="16"/>
                <w:szCs w:val="16"/>
              </w:rPr>
            </w:pPr>
            <w:r w:rsidRPr="00801DBF">
              <w:rPr>
                <w:rFonts w:ascii="Merriweather" w:hAnsi="Merriweather"/>
                <w:b/>
                <w:sz w:val="16"/>
                <w:szCs w:val="16"/>
              </w:rPr>
              <w:t>Status of the course</w:t>
            </w:r>
          </w:p>
        </w:tc>
        <w:tc>
          <w:tcPr>
            <w:tcW w:w="1600" w:type="dxa"/>
            <w:gridSpan w:val="3"/>
            <w:vAlign w:val="center"/>
          </w:tcPr>
          <w:p w14:paraId="6FD31D10" w14:textId="77777777" w:rsidR="005F44CA" w:rsidRPr="00801DBF" w:rsidRDefault="006433E8" w:rsidP="00A14666">
            <w:pPr>
              <w:tabs>
                <w:tab w:val="left" w:pos="1218"/>
              </w:tabs>
              <w:spacing w:before="20" w:after="20"/>
              <w:jc w:val="center"/>
              <w:rPr>
                <w:rFonts w:ascii="Merriweather" w:hAnsi="Merriweather"/>
                <w:sz w:val="16"/>
                <w:szCs w:val="16"/>
              </w:rPr>
            </w:pPr>
            <w:sdt>
              <w:sdtPr>
                <w:rPr>
                  <w:rFonts w:ascii="Merriweather" w:eastAsia="MS Mincho" w:hAnsi="Merriweather" w:cs="MS Mincho"/>
                  <w:sz w:val="16"/>
                  <w:szCs w:val="16"/>
                </w:rPr>
                <w:id w:val="-1996092059"/>
                <w14:checkbox>
                  <w14:checked w14:val="0"/>
                  <w14:checkedState w14:val="2612" w14:font="MS Gothic"/>
                  <w14:uncheckedState w14:val="2610" w14:font="MS Gothic"/>
                </w14:checkbox>
              </w:sdtPr>
              <w:sdtEndPr/>
              <w:sdtContent>
                <w:r w:rsidR="005F44CA" w:rsidRPr="00801DBF">
                  <w:rPr>
                    <w:rFonts w:ascii="Segoe UI Symbol" w:eastAsia="MS Gothic" w:hAnsi="Segoe UI Symbol" w:cs="Segoe UI Symbol"/>
                    <w:sz w:val="16"/>
                    <w:szCs w:val="16"/>
                  </w:rPr>
                  <w:t>☐</w:t>
                </w:r>
              </w:sdtContent>
            </w:sdt>
            <w:r w:rsidR="005F44CA" w:rsidRPr="00801DBF">
              <w:rPr>
                <w:rFonts w:ascii="Merriweather" w:hAnsi="Merriweather"/>
                <w:sz w:val="16"/>
                <w:szCs w:val="16"/>
              </w:rPr>
              <w:t xml:space="preserve"> Compulsory</w:t>
            </w:r>
          </w:p>
        </w:tc>
        <w:tc>
          <w:tcPr>
            <w:tcW w:w="1588" w:type="dxa"/>
            <w:gridSpan w:val="6"/>
            <w:vAlign w:val="center"/>
          </w:tcPr>
          <w:p w14:paraId="110EF457" w14:textId="063BD804" w:rsidR="005F44CA" w:rsidRPr="00801DBF" w:rsidRDefault="006433E8" w:rsidP="00A14666">
            <w:pPr>
              <w:tabs>
                <w:tab w:val="left" w:pos="1218"/>
              </w:tabs>
              <w:spacing w:before="20" w:after="20"/>
              <w:jc w:val="center"/>
              <w:rPr>
                <w:rFonts w:ascii="Merriweather" w:hAnsi="Merriweather"/>
                <w:sz w:val="16"/>
                <w:szCs w:val="16"/>
              </w:rPr>
            </w:pPr>
            <w:sdt>
              <w:sdtPr>
                <w:rPr>
                  <w:rFonts w:ascii="Merriweather" w:eastAsia="MS Mincho" w:hAnsi="Merriweather" w:cs="MS Mincho"/>
                  <w:sz w:val="16"/>
                  <w:szCs w:val="16"/>
                </w:rPr>
                <w:id w:val="969639022"/>
                <w14:checkbox>
                  <w14:checked w14:val="1"/>
                  <w14:checkedState w14:val="2612" w14:font="MS Gothic"/>
                  <w14:uncheckedState w14:val="2610" w14:font="MS Gothic"/>
                </w14:checkbox>
              </w:sdtPr>
              <w:sdtEndPr/>
              <w:sdtContent>
                <w:r w:rsidR="00D004D4" w:rsidRPr="00801DBF">
                  <w:rPr>
                    <w:rFonts w:ascii="Segoe UI Symbol" w:eastAsia="MS Gothic" w:hAnsi="Segoe UI Symbol" w:cs="Segoe UI Symbol"/>
                    <w:sz w:val="16"/>
                    <w:szCs w:val="16"/>
                  </w:rPr>
                  <w:t>☒</w:t>
                </w:r>
              </w:sdtContent>
            </w:sdt>
          </w:p>
          <w:p w14:paraId="05C05519" w14:textId="77777777" w:rsidR="005F44CA" w:rsidRPr="00801DBF" w:rsidRDefault="005F44CA" w:rsidP="00A14666">
            <w:pPr>
              <w:tabs>
                <w:tab w:val="left" w:pos="1218"/>
              </w:tabs>
              <w:spacing w:before="20" w:after="20"/>
              <w:jc w:val="center"/>
              <w:rPr>
                <w:rFonts w:ascii="Merriweather" w:hAnsi="Merriweather"/>
                <w:sz w:val="16"/>
                <w:szCs w:val="16"/>
              </w:rPr>
            </w:pPr>
            <w:r w:rsidRPr="00801DBF">
              <w:rPr>
                <w:rFonts w:ascii="Merriweather" w:hAnsi="Merriweather"/>
                <w:sz w:val="16"/>
                <w:szCs w:val="16"/>
              </w:rPr>
              <w:t>Elective</w:t>
            </w:r>
          </w:p>
        </w:tc>
        <w:tc>
          <w:tcPr>
            <w:tcW w:w="2019" w:type="dxa"/>
            <w:gridSpan w:val="6"/>
            <w:vAlign w:val="center"/>
          </w:tcPr>
          <w:p w14:paraId="3E8D48FE" w14:textId="3F887738" w:rsidR="005F44CA" w:rsidRPr="00801DBF" w:rsidRDefault="006433E8" w:rsidP="00A14666">
            <w:pPr>
              <w:tabs>
                <w:tab w:val="left" w:pos="1218"/>
              </w:tabs>
              <w:spacing w:before="20" w:after="20"/>
              <w:jc w:val="center"/>
              <w:rPr>
                <w:rFonts w:ascii="Merriweather" w:hAnsi="Merriweather"/>
                <w:sz w:val="16"/>
                <w:szCs w:val="16"/>
              </w:rPr>
            </w:pPr>
            <w:sdt>
              <w:sdtPr>
                <w:rPr>
                  <w:rFonts w:ascii="Merriweather" w:eastAsia="MS Mincho" w:hAnsi="Merriweather" w:cs="MS Mincho"/>
                  <w:sz w:val="16"/>
                  <w:szCs w:val="16"/>
                </w:rPr>
                <w:id w:val="-181291677"/>
                <w14:checkbox>
                  <w14:checked w14:val="1"/>
                  <w14:checkedState w14:val="2612" w14:font="MS Gothic"/>
                  <w14:uncheckedState w14:val="2610" w14:font="MS Gothic"/>
                </w14:checkbox>
              </w:sdtPr>
              <w:sdtEndPr/>
              <w:sdtContent>
                <w:r w:rsidR="00D004D4" w:rsidRPr="00801DBF">
                  <w:rPr>
                    <w:rFonts w:ascii="Segoe UI Symbol" w:eastAsia="MS Gothic" w:hAnsi="Segoe UI Symbol" w:cs="Segoe UI Symbol"/>
                    <w:sz w:val="16"/>
                    <w:szCs w:val="16"/>
                  </w:rPr>
                  <w:t>☒</w:t>
                </w:r>
              </w:sdtContent>
            </w:sdt>
            <w:r w:rsidR="005F44CA" w:rsidRPr="00801DBF">
              <w:rPr>
                <w:rFonts w:ascii="Merriweather" w:hAnsi="Merriweather"/>
                <w:sz w:val="16"/>
                <w:szCs w:val="16"/>
              </w:rPr>
              <w:t xml:space="preserve"> Elective course offered to students from other departments</w:t>
            </w:r>
          </w:p>
        </w:tc>
        <w:tc>
          <w:tcPr>
            <w:tcW w:w="1611" w:type="dxa"/>
            <w:gridSpan w:val="7"/>
            <w:shd w:val="clear" w:color="auto" w:fill="F2F2F2"/>
            <w:vAlign w:val="center"/>
          </w:tcPr>
          <w:p w14:paraId="4D3618DB" w14:textId="77777777" w:rsidR="005F44CA" w:rsidRPr="00801DBF" w:rsidRDefault="005F44CA" w:rsidP="00A14666">
            <w:pPr>
              <w:tabs>
                <w:tab w:val="left" w:pos="1218"/>
              </w:tabs>
              <w:spacing w:before="20" w:after="20"/>
              <w:rPr>
                <w:rFonts w:ascii="Merriweather" w:hAnsi="Merriweather"/>
                <w:sz w:val="16"/>
                <w:szCs w:val="16"/>
              </w:rPr>
            </w:pPr>
            <w:r w:rsidRPr="00801DBF">
              <w:rPr>
                <w:rFonts w:ascii="Merriweather" w:hAnsi="Merriweather"/>
                <w:b/>
                <w:sz w:val="16"/>
                <w:szCs w:val="16"/>
              </w:rPr>
              <w:t>Teaching Competencies</w:t>
            </w:r>
          </w:p>
        </w:tc>
        <w:tc>
          <w:tcPr>
            <w:tcW w:w="985" w:type="dxa"/>
            <w:vAlign w:val="center"/>
          </w:tcPr>
          <w:p w14:paraId="2F646892" w14:textId="77777777" w:rsidR="005F44CA" w:rsidRPr="00801DBF" w:rsidRDefault="006433E8" w:rsidP="00A14666">
            <w:pPr>
              <w:tabs>
                <w:tab w:val="left" w:pos="1218"/>
              </w:tabs>
              <w:spacing w:before="20" w:after="20"/>
              <w:rPr>
                <w:rFonts w:ascii="Merriweather" w:hAnsi="Merriweather"/>
                <w:sz w:val="16"/>
                <w:szCs w:val="16"/>
              </w:rPr>
            </w:pPr>
            <w:sdt>
              <w:sdtPr>
                <w:rPr>
                  <w:rFonts w:ascii="Merriweather" w:eastAsia="MS Mincho" w:hAnsi="Merriweather" w:cs="MS Mincho"/>
                  <w:sz w:val="16"/>
                  <w:szCs w:val="16"/>
                </w:rPr>
                <w:id w:val="-962417749"/>
                <w14:checkbox>
                  <w14:checked w14:val="0"/>
                  <w14:checkedState w14:val="2612" w14:font="MS Gothic"/>
                  <w14:uncheckedState w14:val="2610" w14:font="MS Gothic"/>
                </w14:checkbox>
              </w:sdtPr>
              <w:sdtEndPr/>
              <w:sdtContent>
                <w:r w:rsidR="005F44CA" w:rsidRPr="00801DBF">
                  <w:rPr>
                    <w:rFonts w:ascii="Segoe UI Symbol" w:eastAsia="MS Gothic" w:hAnsi="Segoe UI Symbol" w:cs="Segoe UI Symbol"/>
                    <w:sz w:val="16"/>
                    <w:szCs w:val="16"/>
                  </w:rPr>
                  <w:t>☐</w:t>
                </w:r>
              </w:sdtContent>
            </w:sdt>
            <w:r w:rsidR="005F44CA" w:rsidRPr="00801DBF">
              <w:rPr>
                <w:rFonts w:ascii="Merriweather" w:hAnsi="Merriweather"/>
                <w:sz w:val="16"/>
                <w:szCs w:val="16"/>
              </w:rPr>
              <w:t xml:space="preserve"> YES </w:t>
            </w:r>
          </w:p>
          <w:p w14:paraId="3A0C68CE" w14:textId="592F4DF0" w:rsidR="005F44CA" w:rsidRPr="00801DBF" w:rsidRDefault="006433E8" w:rsidP="00A14666">
            <w:pPr>
              <w:tabs>
                <w:tab w:val="left" w:pos="1218"/>
              </w:tabs>
              <w:spacing w:before="20" w:after="20"/>
              <w:rPr>
                <w:rFonts w:ascii="Merriweather" w:hAnsi="Merriweather"/>
                <w:sz w:val="16"/>
                <w:szCs w:val="16"/>
              </w:rPr>
            </w:pPr>
            <w:sdt>
              <w:sdtPr>
                <w:rPr>
                  <w:rFonts w:ascii="Merriweather" w:eastAsia="MS Mincho" w:hAnsi="Merriweather" w:cs="MS Mincho"/>
                  <w:sz w:val="16"/>
                  <w:szCs w:val="16"/>
                </w:rPr>
                <w:id w:val="1582646955"/>
                <w14:checkbox>
                  <w14:checked w14:val="1"/>
                  <w14:checkedState w14:val="2612" w14:font="MS Gothic"/>
                  <w14:uncheckedState w14:val="2610" w14:font="MS Gothic"/>
                </w14:checkbox>
              </w:sdtPr>
              <w:sdtEndPr/>
              <w:sdtContent>
                <w:r w:rsidR="00D004D4" w:rsidRPr="00801DBF">
                  <w:rPr>
                    <w:rFonts w:ascii="Segoe UI Symbol" w:eastAsia="MS Gothic" w:hAnsi="Segoe UI Symbol" w:cs="Segoe UI Symbol"/>
                    <w:sz w:val="16"/>
                    <w:szCs w:val="16"/>
                  </w:rPr>
                  <w:t>☒</w:t>
                </w:r>
              </w:sdtContent>
            </w:sdt>
            <w:r w:rsidR="005F44CA" w:rsidRPr="00801DBF">
              <w:rPr>
                <w:rFonts w:ascii="Merriweather" w:hAnsi="Merriweather"/>
                <w:sz w:val="16"/>
                <w:szCs w:val="16"/>
              </w:rPr>
              <w:t xml:space="preserve"> NO</w:t>
            </w:r>
          </w:p>
        </w:tc>
      </w:tr>
      <w:tr w:rsidR="005F44CA" w:rsidRPr="00CF5812" w14:paraId="7977B3DF" w14:textId="77777777" w:rsidTr="00D004D4">
        <w:trPr>
          <w:trHeight w:val="80"/>
        </w:trPr>
        <w:tc>
          <w:tcPr>
            <w:tcW w:w="1485" w:type="dxa"/>
            <w:shd w:val="clear" w:color="auto" w:fill="F2F2F2"/>
            <w:vAlign w:val="center"/>
          </w:tcPr>
          <w:p w14:paraId="496E7A95" w14:textId="77777777" w:rsidR="005F44CA" w:rsidRPr="00801DBF" w:rsidRDefault="005F44CA" w:rsidP="00A14666">
            <w:pPr>
              <w:spacing w:before="20" w:after="20"/>
              <w:rPr>
                <w:rFonts w:ascii="Merriweather" w:hAnsi="Merriweather"/>
                <w:b/>
                <w:sz w:val="16"/>
                <w:szCs w:val="16"/>
              </w:rPr>
            </w:pPr>
            <w:r w:rsidRPr="00801DBF">
              <w:rPr>
                <w:rFonts w:ascii="Merriweather" w:hAnsi="Merriweather"/>
                <w:b/>
                <w:sz w:val="16"/>
                <w:szCs w:val="16"/>
              </w:rPr>
              <w:t>Workload</w:t>
            </w:r>
          </w:p>
        </w:tc>
        <w:tc>
          <w:tcPr>
            <w:tcW w:w="531" w:type="dxa"/>
            <w:vAlign w:val="center"/>
          </w:tcPr>
          <w:p w14:paraId="2E618B6F" w14:textId="01B82BF2" w:rsidR="005F44CA" w:rsidRPr="00801DBF" w:rsidRDefault="009D424D" w:rsidP="00A14666">
            <w:pPr>
              <w:spacing w:before="20" w:after="20"/>
              <w:jc w:val="center"/>
              <w:rPr>
                <w:rFonts w:ascii="Merriweather" w:hAnsi="Merriweather"/>
                <w:b/>
                <w:sz w:val="16"/>
                <w:szCs w:val="16"/>
              </w:rPr>
            </w:pPr>
            <w:r w:rsidRPr="00801DBF">
              <w:rPr>
                <w:rFonts w:ascii="Merriweather" w:hAnsi="Merriweather"/>
                <w:b/>
                <w:sz w:val="16"/>
                <w:szCs w:val="16"/>
              </w:rPr>
              <w:t>15</w:t>
            </w:r>
          </w:p>
        </w:tc>
        <w:tc>
          <w:tcPr>
            <w:tcW w:w="531" w:type="dxa"/>
            <w:vAlign w:val="center"/>
          </w:tcPr>
          <w:p w14:paraId="6F2EEAFA" w14:textId="77777777" w:rsidR="005F44CA" w:rsidRPr="00801DBF" w:rsidRDefault="005F44CA" w:rsidP="00A14666">
            <w:pPr>
              <w:spacing w:before="20" w:after="20"/>
              <w:jc w:val="center"/>
              <w:rPr>
                <w:rFonts w:ascii="Merriweather" w:hAnsi="Merriweather"/>
                <w:b/>
                <w:sz w:val="16"/>
                <w:szCs w:val="16"/>
              </w:rPr>
            </w:pPr>
            <w:r w:rsidRPr="00801DBF">
              <w:rPr>
                <w:rFonts w:ascii="Merriweather" w:hAnsi="Merriweather"/>
                <w:b/>
                <w:sz w:val="16"/>
                <w:szCs w:val="16"/>
              </w:rPr>
              <w:t>L</w:t>
            </w:r>
          </w:p>
        </w:tc>
        <w:tc>
          <w:tcPr>
            <w:tcW w:w="538" w:type="dxa"/>
            <w:vAlign w:val="center"/>
          </w:tcPr>
          <w:p w14:paraId="75F967DC" w14:textId="69D94C60" w:rsidR="005F44CA" w:rsidRPr="00801DBF" w:rsidRDefault="009D424D" w:rsidP="00A14666">
            <w:pPr>
              <w:spacing w:before="20" w:after="20"/>
              <w:jc w:val="center"/>
              <w:rPr>
                <w:rFonts w:ascii="Merriweather" w:hAnsi="Merriweather"/>
                <w:b/>
                <w:sz w:val="16"/>
                <w:szCs w:val="16"/>
              </w:rPr>
            </w:pPr>
            <w:r w:rsidRPr="00801DBF">
              <w:rPr>
                <w:rFonts w:ascii="Merriweather" w:hAnsi="Merriweather"/>
                <w:b/>
                <w:sz w:val="16"/>
                <w:szCs w:val="16"/>
              </w:rPr>
              <w:t>15</w:t>
            </w:r>
          </w:p>
        </w:tc>
        <w:tc>
          <w:tcPr>
            <w:tcW w:w="525" w:type="dxa"/>
            <w:gridSpan w:val="2"/>
            <w:vAlign w:val="center"/>
          </w:tcPr>
          <w:p w14:paraId="7C126A9D" w14:textId="77777777" w:rsidR="005F44CA" w:rsidRPr="00801DBF" w:rsidRDefault="005F44CA" w:rsidP="00A14666">
            <w:pPr>
              <w:spacing w:before="20" w:after="20"/>
              <w:jc w:val="center"/>
              <w:rPr>
                <w:rFonts w:ascii="Merriweather" w:hAnsi="Merriweather"/>
                <w:b/>
                <w:sz w:val="16"/>
                <w:szCs w:val="16"/>
              </w:rPr>
            </w:pPr>
            <w:r w:rsidRPr="00801DBF">
              <w:rPr>
                <w:rFonts w:ascii="Merriweather" w:hAnsi="Merriweather"/>
                <w:b/>
                <w:sz w:val="16"/>
                <w:szCs w:val="16"/>
              </w:rPr>
              <w:t>S</w:t>
            </w:r>
          </w:p>
        </w:tc>
        <w:tc>
          <w:tcPr>
            <w:tcW w:w="531" w:type="dxa"/>
            <w:gridSpan w:val="2"/>
            <w:vAlign w:val="center"/>
          </w:tcPr>
          <w:p w14:paraId="69910770" w14:textId="77777777" w:rsidR="005F44CA" w:rsidRPr="00801DBF" w:rsidRDefault="005F44CA" w:rsidP="00A14666">
            <w:pPr>
              <w:spacing w:before="20" w:after="20"/>
              <w:jc w:val="center"/>
              <w:rPr>
                <w:rFonts w:ascii="Merriweather" w:hAnsi="Merriweather"/>
                <w:b/>
                <w:sz w:val="16"/>
                <w:szCs w:val="16"/>
              </w:rPr>
            </w:pPr>
          </w:p>
        </w:tc>
        <w:tc>
          <w:tcPr>
            <w:tcW w:w="532" w:type="dxa"/>
            <w:gridSpan w:val="2"/>
            <w:vAlign w:val="center"/>
          </w:tcPr>
          <w:p w14:paraId="7BD73E02" w14:textId="77777777" w:rsidR="005F44CA" w:rsidRPr="00801DBF" w:rsidRDefault="005F44CA" w:rsidP="00A14666">
            <w:pPr>
              <w:spacing w:before="20" w:after="20"/>
              <w:jc w:val="center"/>
              <w:rPr>
                <w:rFonts w:ascii="Merriweather" w:hAnsi="Merriweather"/>
                <w:b/>
                <w:sz w:val="16"/>
                <w:szCs w:val="16"/>
              </w:rPr>
            </w:pPr>
            <w:r w:rsidRPr="00801DBF">
              <w:rPr>
                <w:rFonts w:ascii="Merriweather" w:hAnsi="Merriweather"/>
                <w:b/>
                <w:sz w:val="16"/>
                <w:szCs w:val="16"/>
              </w:rPr>
              <w:t>E</w:t>
            </w:r>
          </w:p>
        </w:tc>
        <w:tc>
          <w:tcPr>
            <w:tcW w:w="3630" w:type="dxa"/>
            <w:gridSpan w:val="13"/>
            <w:shd w:val="clear" w:color="auto" w:fill="F2F2F2"/>
            <w:vAlign w:val="center"/>
          </w:tcPr>
          <w:p w14:paraId="0B72C944" w14:textId="77777777" w:rsidR="005F44CA" w:rsidRPr="00801DBF" w:rsidRDefault="005F44CA" w:rsidP="00A14666">
            <w:pPr>
              <w:tabs>
                <w:tab w:val="left" w:pos="1218"/>
              </w:tabs>
              <w:spacing w:before="20" w:after="20"/>
              <w:jc w:val="center"/>
              <w:rPr>
                <w:rFonts w:ascii="Merriweather" w:hAnsi="Merriweather"/>
                <w:b/>
                <w:sz w:val="16"/>
                <w:szCs w:val="16"/>
              </w:rPr>
            </w:pPr>
            <w:r w:rsidRPr="00801DBF">
              <w:rPr>
                <w:rFonts w:ascii="Merriweather" w:hAnsi="Merriweather"/>
                <w:b/>
                <w:sz w:val="16"/>
                <w:szCs w:val="16"/>
              </w:rPr>
              <w:t>Internet sources for e-learning</w:t>
            </w:r>
          </w:p>
        </w:tc>
        <w:tc>
          <w:tcPr>
            <w:tcW w:w="985" w:type="dxa"/>
            <w:vAlign w:val="center"/>
          </w:tcPr>
          <w:p w14:paraId="4D9FF6F7" w14:textId="6F70FC19" w:rsidR="005F44CA" w:rsidRPr="00801DBF" w:rsidRDefault="006433E8" w:rsidP="00A14666">
            <w:pPr>
              <w:tabs>
                <w:tab w:val="left" w:pos="1218"/>
              </w:tabs>
              <w:spacing w:before="20" w:after="20"/>
              <w:rPr>
                <w:rFonts w:ascii="Merriweather" w:hAnsi="Merriweather"/>
                <w:sz w:val="16"/>
                <w:szCs w:val="16"/>
              </w:rPr>
            </w:pPr>
            <w:sdt>
              <w:sdtPr>
                <w:rPr>
                  <w:rFonts w:ascii="Merriweather" w:eastAsia="MS Mincho" w:hAnsi="Merriweather" w:cs="MS Mincho"/>
                  <w:sz w:val="16"/>
                  <w:szCs w:val="16"/>
                </w:rPr>
                <w:id w:val="2007246391"/>
                <w14:checkbox>
                  <w14:checked w14:val="1"/>
                  <w14:checkedState w14:val="2612" w14:font="MS Gothic"/>
                  <w14:uncheckedState w14:val="2610" w14:font="MS Gothic"/>
                </w14:checkbox>
              </w:sdtPr>
              <w:sdtEndPr/>
              <w:sdtContent>
                <w:r w:rsidR="00D004D4" w:rsidRPr="00801DBF">
                  <w:rPr>
                    <w:rFonts w:ascii="Segoe UI Symbol" w:eastAsia="MS Gothic" w:hAnsi="Segoe UI Symbol" w:cs="Segoe UI Symbol"/>
                    <w:sz w:val="16"/>
                    <w:szCs w:val="16"/>
                  </w:rPr>
                  <w:t>☒</w:t>
                </w:r>
              </w:sdtContent>
            </w:sdt>
            <w:r w:rsidR="005F44CA" w:rsidRPr="00801DBF">
              <w:rPr>
                <w:rFonts w:ascii="Merriweather" w:hAnsi="Merriweather"/>
                <w:sz w:val="16"/>
                <w:szCs w:val="16"/>
              </w:rPr>
              <w:t xml:space="preserve"> YES </w:t>
            </w:r>
          </w:p>
          <w:p w14:paraId="0CD24397" w14:textId="77777777" w:rsidR="005F44CA" w:rsidRPr="00801DBF" w:rsidRDefault="006433E8" w:rsidP="00A14666">
            <w:pPr>
              <w:tabs>
                <w:tab w:val="left" w:pos="1218"/>
              </w:tabs>
              <w:spacing w:before="20" w:after="20"/>
              <w:rPr>
                <w:rFonts w:ascii="Merriweather" w:hAnsi="Merriweather"/>
                <w:sz w:val="16"/>
                <w:szCs w:val="16"/>
              </w:rPr>
            </w:pPr>
            <w:sdt>
              <w:sdtPr>
                <w:rPr>
                  <w:rFonts w:ascii="Merriweather" w:eastAsia="MS Mincho" w:hAnsi="Merriweather" w:cs="MS Mincho"/>
                  <w:sz w:val="16"/>
                  <w:szCs w:val="16"/>
                </w:rPr>
                <w:id w:val="274147198"/>
                <w14:checkbox>
                  <w14:checked w14:val="0"/>
                  <w14:checkedState w14:val="2612" w14:font="MS Gothic"/>
                  <w14:uncheckedState w14:val="2610" w14:font="MS Gothic"/>
                </w14:checkbox>
              </w:sdtPr>
              <w:sdtEndPr/>
              <w:sdtContent>
                <w:r w:rsidR="005F44CA" w:rsidRPr="00801DBF">
                  <w:rPr>
                    <w:rFonts w:ascii="Segoe UI Symbol" w:eastAsia="MS Gothic" w:hAnsi="Segoe UI Symbol" w:cs="Segoe UI Symbol"/>
                    <w:sz w:val="16"/>
                    <w:szCs w:val="16"/>
                  </w:rPr>
                  <w:t>☐</w:t>
                </w:r>
              </w:sdtContent>
            </w:sdt>
            <w:r w:rsidR="005F44CA" w:rsidRPr="00801DBF">
              <w:rPr>
                <w:rFonts w:ascii="Merriweather" w:hAnsi="Merriweather"/>
                <w:sz w:val="16"/>
                <w:szCs w:val="16"/>
              </w:rPr>
              <w:t xml:space="preserve"> NO</w:t>
            </w:r>
          </w:p>
        </w:tc>
      </w:tr>
      <w:tr w:rsidR="005F44CA" w:rsidRPr="00CF5812" w14:paraId="06EDD02A" w14:textId="77777777" w:rsidTr="00D004D4">
        <w:trPr>
          <w:trHeight w:val="80"/>
        </w:trPr>
        <w:tc>
          <w:tcPr>
            <w:tcW w:w="1485" w:type="dxa"/>
            <w:shd w:val="clear" w:color="auto" w:fill="F2F2F2"/>
            <w:vAlign w:val="center"/>
          </w:tcPr>
          <w:p w14:paraId="003C5ED0" w14:textId="77777777" w:rsidR="005F44CA" w:rsidRPr="00801DBF" w:rsidRDefault="005F44CA" w:rsidP="00A14666">
            <w:pPr>
              <w:spacing w:before="20" w:after="20"/>
              <w:rPr>
                <w:rFonts w:ascii="Merriweather" w:hAnsi="Merriweather"/>
                <w:b/>
                <w:sz w:val="16"/>
                <w:szCs w:val="16"/>
              </w:rPr>
            </w:pPr>
            <w:r w:rsidRPr="00801DBF">
              <w:rPr>
                <w:rFonts w:ascii="Merriweather" w:hAnsi="Merriweather"/>
                <w:b/>
                <w:sz w:val="16"/>
                <w:szCs w:val="16"/>
              </w:rPr>
              <w:t>Location and time of instruction</w:t>
            </w:r>
          </w:p>
        </w:tc>
        <w:tc>
          <w:tcPr>
            <w:tcW w:w="3188" w:type="dxa"/>
            <w:gridSpan w:val="9"/>
            <w:vAlign w:val="center"/>
          </w:tcPr>
          <w:p w14:paraId="270DFB26" w14:textId="1ABCE95D" w:rsidR="005F44CA" w:rsidRPr="00801DBF" w:rsidRDefault="00D004D4" w:rsidP="00A14666">
            <w:pPr>
              <w:spacing w:before="20" w:after="20"/>
              <w:rPr>
                <w:rFonts w:ascii="Merriweather" w:hAnsi="Merriweather"/>
                <w:b/>
                <w:sz w:val="16"/>
                <w:szCs w:val="16"/>
              </w:rPr>
            </w:pPr>
            <w:r w:rsidRPr="00801DBF">
              <w:rPr>
                <w:rFonts w:ascii="Merriweather" w:hAnsi="Merriweather"/>
                <w:b/>
                <w:sz w:val="16"/>
                <w:szCs w:val="16"/>
              </w:rPr>
              <w:t>Hall 143 (Old Campus)</w:t>
            </w:r>
          </w:p>
        </w:tc>
        <w:tc>
          <w:tcPr>
            <w:tcW w:w="2381" w:type="dxa"/>
            <w:gridSpan w:val="8"/>
            <w:shd w:val="clear" w:color="auto" w:fill="F2F2F2"/>
            <w:vAlign w:val="center"/>
          </w:tcPr>
          <w:p w14:paraId="5E68B360" w14:textId="77777777" w:rsidR="005F44CA" w:rsidRPr="00801DBF" w:rsidRDefault="005F44CA" w:rsidP="00A14666">
            <w:pPr>
              <w:tabs>
                <w:tab w:val="left" w:pos="1218"/>
              </w:tabs>
              <w:spacing w:before="20" w:after="20"/>
              <w:jc w:val="right"/>
              <w:rPr>
                <w:rFonts w:ascii="Merriweather" w:hAnsi="Merriweather"/>
                <w:b/>
                <w:sz w:val="16"/>
                <w:szCs w:val="16"/>
              </w:rPr>
            </w:pPr>
            <w:r w:rsidRPr="00801DBF">
              <w:rPr>
                <w:rFonts w:ascii="Merriweather" w:hAnsi="Merriweather"/>
                <w:b/>
                <w:sz w:val="16"/>
                <w:szCs w:val="16"/>
              </w:rPr>
              <w:t xml:space="preserve">Language(s) in which </w:t>
            </w:r>
          </w:p>
          <w:p w14:paraId="71B6588B" w14:textId="77777777" w:rsidR="005F44CA" w:rsidRPr="00801DBF" w:rsidRDefault="005F44CA" w:rsidP="00A14666">
            <w:pPr>
              <w:tabs>
                <w:tab w:val="left" w:pos="1218"/>
              </w:tabs>
              <w:spacing w:before="20" w:after="20"/>
              <w:jc w:val="right"/>
              <w:rPr>
                <w:rFonts w:ascii="Merriweather" w:hAnsi="Merriweather"/>
                <w:b/>
                <w:color w:val="FF0000"/>
                <w:sz w:val="16"/>
                <w:szCs w:val="16"/>
              </w:rPr>
            </w:pPr>
            <w:r w:rsidRPr="00801DBF">
              <w:rPr>
                <w:rFonts w:ascii="Merriweather" w:hAnsi="Merriweather"/>
                <w:b/>
                <w:sz w:val="16"/>
                <w:szCs w:val="16"/>
              </w:rPr>
              <w:t>the course is taught</w:t>
            </w:r>
          </w:p>
        </w:tc>
        <w:tc>
          <w:tcPr>
            <w:tcW w:w="2234" w:type="dxa"/>
            <w:gridSpan w:val="6"/>
            <w:vAlign w:val="center"/>
          </w:tcPr>
          <w:p w14:paraId="7B6FB132" w14:textId="343021C3" w:rsidR="005F44CA" w:rsidRPr="00801DBF" w:rsidRDefault="00D004D4" w:rsidP="00A14666">
            <w:pPr>
              <w:tabs>
                <w:tab w:val="left" w:pos="1218"/>
              </w:tabs>
              <w:spacing w:before="20" w:after="20"/>
              <w:rPr>
                <w:rFonts w:ascii="Merriweather" w:hAnsi="Merriweather"/>
                <w:sz w:val="16"/>
                <w:szCs w:val="16"/>
              </w:rPr>
            </w:pPr>
            <w:r w:rsidRPr="00801DBF">
              <w:rPr>
                <w:rFonts w:ascii="Merriweather" w:hAnsi="Merriweather"/>
                <w:sz w:val="16"/>
                <w:szCs w:val="16"/>
              </w:rPr>
              <w:t xml:space="preserve">English </w:t>
            </w:r>
          </w:p>
        </w:tc>
      </w:tr>
      <w:tr w:rsidR="005F44CA" w:rsidRPr="00CF5812" w14:paraId="7D7F880F" w14:textId="77777777" w:rsidTr="00D004D4">
        <w:trPr>
          <w:trHeight w:val="80"/>
        </w:trPr>
        <w:tc>
          <w:tcPr>
            <w:tcW w:w="1485" w:type="dxa"/>
            <w:shd w:val="clear" w:color="auto" w:fill="F2F2F2"/>
            <w:vAlign w:val="center"/>
          </w:tcPr>
          <w:p w14:paraId="6C579E9E" w14:textId="77777777" w:rsidR="005F44CA" w:rsidRPr="00801DBF" w:rsidRDefault="005F44CA" w:rsidP="00A14666">
            <w:pPr>
              <w:spacing w:before="20" w:after="20"/>
              <w:rPr>
                <w:rFonts w:ascii="Merriweather" w:hAnsi="Merriweather"/>
                <w:b/>
                <w:sz w:val="16"/>
                <w:szCs w:val="16"/>
              </w:rPr>
            </w:pPr>
            <w:r w:rsidRPr="00801DBF">
              <w:rPr>
                <w:rFonts w:ascii="Merriweather" w:hAnsi="Merriweather"/>
                <w:b/>
                <w:sz w:val="16"/>
                <w:szCs w:val="16"/>
              </w:rPr>
              <w:t>Course start date</w:t>
            </w:r>
          </w:p>
        </w:tc>
        <w:tc>
          <w:tcPr>
            <w:tcW w:w="3188" w:type="dxa"/>
            <w:gridSpan w:val="9"/>
            <w:vAlign w:val="center"/>
          </w:tcPr>
          <w:p w14:paraId="786CF88C" w14:textId="2C1375FC" w:rsidR="005F44CA" w:rsidRPr="00801DBF" w:rsidRDefault="00D004D4" w:rsidP="00A14666">
            <w:pPr>
              <w:spacing w:before="20" w:after="20"/>
              <w:rPr>
                <w:rFonts w:ascii="Merriweather" w:hAnsi="Merriweather"/>
                <w:bCs/>
                <w:sz w:val="16"/>
                <w:szCs w:val="16"/>
              </w:rPr>
            </w:pPr>
            <w:r w:rsidRPr="00801DBF">
              <w:rPr>
                <w:rFonts w:ascii="Merriweather" w:hAnsi="Merriweather"/>
                <w:bCs/>
                <w:sz w:val="16"/>
                <w:szCs w:val="16"/>
              </w:rPr>
              <w:t>October</w:t>
            </w:r>
            <w:r w:rsidR="00BD61F7">
              <w:rPr>
                <w:rFonts w:ascii="Merriweather" w:hAnsi="Merriweather"/>
                <w:bCs/>
                <w:sz w:val="16"/>
                <w:szCs w:val="16"/>
              </w:rPr>
              <w:t xml:space="preserve"> 7</w:t>
            </w:r>
            <w:r w:rsidR="00BD61F7" w:rsidRPr="00BD61F7">
              <w:rPr>
                <w:rFonts w:ascii="Merriweather" w:hAnsi="Merriweather"/>
                <w:bCs/>
                <w:sz w:val="16"/>
                <w:szCs w:val="16"/>
                <w:vertAlign w:val="superscript"/>
              </w:rPr>
              <w:t>th</w:t>
            </w:r>
            <w:r w:rsidR="00BD61F7">
              <w:rPr>
                <w:rFonts w:ascii="Merriweather" w:hAnsi="Merriweather"/>
                <w:bCs/>
                <w:sz w:val="16"/>
                <w:szCs w:val="16"/>
              </w:rPr>
              <w:t xml:space="preserve"> </w:t>
            </w:r>
          </w:p>
        </w:tc>
        <w:tc>
          <w:tcPr>
            <w:tcW w:w="2381" w:type="dxa"/>
            <w:gridSpan w:val="8"/>
            <w:shd w:val="clear" w:color="auto" w:fill="F2F2F2"/>
            <w:vAlign w:val="center"/>
          </w:tcPr>
          <w:p w14:paraId="07881B75" w14:textId="77777777" w:rsidR="005F44CA" w:rsidRPr="00801DBF" w:rsidRDefault="005F44CA" w:rsidP="00A14666">
            <w:pPr>
              <w:tabs>
                <w:tab w:val="left" w:pos="1218"/>
              </w:tabs>
              <w:spacing w:before="20" w:after="20"/>
              <w:jc w:val="right"/>
              <w:rPr>
                <w:rFonts w:ascii="Merriweather" w:hAnsi="Merriweather"/>
                <w:b/>
                <w:sz w:val="16"/>
                <w:szCs w:val="16"/>
              </w:rPr>
            </w:pPr>
            <w:r w:rsidRPr="00801DBF">
              <w:rPr>
                <w:rFonts w:ascii="Merriweather" w:hAnsi="Merriweather"/>
                <w:b/>
                <w:sz w:val="16"/>
                <w:szCs w:val="16"/>
              </w:rPr>
              <w:t>Course end date</w:t>
            </w:r>
          </w:p>
        </w:tc>
        <w:tc>
          <w:tcPr>
            <w:tcW w:w="2234" w:type="dxa"/>
            <w:gridSpan w:val="6"/>
            <w:vAlign w:val="center"/>
          </w:tcPr>
          <w:p w14:paraId="0B921014" w14:textId="766B7B04" w:rsidR="005F44CA" w:rsidRPr="00801DBF" w:rsidRDefault="00D004D4" w:rsidP="00A14666">
            <w:pPr>
              <w:tabs>
                <w:tab w:val="left" w:pos="1218"/>
              </w:tabs>
              <w:spacing w:before="20" w:after="20"/>
              <w:rPr>
                <w:rFonts w:ascii="Merriweather" w:hAnsi="Merriweather"/>
                <w:sz w:val="16"/>
                <w:szCs w:val="16"/>
              </w:rPr>
            </w:pPr>
            <w:r w:rsidRPr="00801DBF">
              <w:rPr>
                <w:rFonts w:ascii="Merriweather" w:hAnsi="Merriweather"/>
                <w:sz w:val="16"/>
                <w:szCs w:val="16"/>
              </w:rPr>
              <w:t>January</w:t>
            </w:r>
            <w:r w:rsidR="00BD61F7">
              <w:rPr>
                <w:rFonts w:ascii="Merriweather" w:hAnsi="Merriweather"/>
                <w:sz w:val="16"/>
                <w:szCs w:val="16"/>
              </w:rPr>
              <w:t xml:space="preserve"> 23</w:t>
            </w:r>
            <w:r w:rsidR="00BD61F7" w:rsidRPr="00BD61F7">
              <w:rPr>
                <w:rFonts w:ascii="Merriweather" w:hAnsi="Merriweather"/>
                <w:sz w:val="16"/>
                <w:szCs w:val="16"/>
                <w:vertAlign w:val="superscript"/>
              </w:rPr>
              <w:t>rd</w:t>
            </w:r>
            <w:r w:rsidR="00BD61F7">
              <w:rPr>
                <w:rFonts w:ascii="Merriweather" w:hAnsi="Merriweather"/>
                <w:sz w:val="16"/>
                <w:szCs w:val="16"/>
              </w:rPr>
              <w:t xml:space="preserve"> </w:t>
            </w:r>
          </w:p>
        </w:tc>
      </w:tr>
      <w:tr w:rsidR="005F44CA" w:rsidRPr="00CF5812" w14:paraId="7C965793" w14:textId="77777777" w:rsidTr="00D004D4">
        <w:tc>
          <w:tcPr>
            <w:tcW w:w="1485" w:type="dxa"/>
            <w:shd w:val="clear" w:color="auto" w:fill="F2F2F2"/>
          </w:tcPr>
          <w:p w14:paraId="20939B84" w14:textId="77777777" w:rsidR="005F44CA" w:rsidRPr="00801DBF" w:rsidRDefault="005F44CA" w:rsidP="00A14666">
            <w:pPr>
              <w:spacing w:before="20" w:after="20"/>
              <w:rPr>
                <w:rFonts w:ascii="Merriweather" w:hAnsi="Merriweather"/>
                <w:b/>
                <w:sz w:val="16"/>
                <w:szCs w:val="16"/>
              </w:rPr>
            </w:pPr>
            <w:r w:rsidRPr="00801DBF">
              <w:rPr>
                <w:rFonts w:ascii="Merriweather" w:hAnsi="Merriweather"/>
                <w:b/>
                <w:sz w:val="16"/>
                <w:szCs w:val="16"/>
              </w:rPr>
              <w:t>Enrolment requirements</w:t>
            </w:r>
          </w:p>
        </w:tc>
        <w:tc>
          <w:tcPr>
            <w:tcW w:w="7803" w:type="dxa"/>
            <w:gridSpan w:val="23"/>
            <w:vAlign w:val="center"/>
          </w:tcPr>
          <w:p w14:paraId="31C6C593" w14:textId="77777777" w:rsidR="00D004D4" w:rsidRPr="00801DBF" w:rsidRDefault="00D004D4" w:rsidP="00D004D4">
            <w:pPr>
              <w:tabs>
                <w:tab w:val="left" w:pos="1218"/>
              </w:tabs>
              <w:spacing w:before="20" w:after="20"/>
              <w:rPr>
                <w:rFonts w:ascii="Merriweather" w:hAnsi="Merriweather"/>
                <w:sz w:val="16"/>
                <w:szCs w:val="16"/>
                <w:lang w:val="en-US"/>
              </w:rPr>
            </w:pPr>
          </w:p>
          <w:p w14:paraId="0FD2DBB1" w14:textId="428830A4" w:rsidR="00D004D4" w:rsidRPr="00801DBF" w:rsidRDefault="00D004D4" w:rsidP="00D004D4">
            <w:pPr>
              <w:tabs>
                <w:tab w:val="left" w:pos="1218"/>
              </w:tabs>
              <w:spacing w:before="20" w:after="20"/>
              <w:rPr>
                <w:rFonts w:ascii="Merriweather" w:hAnsi="Merriweather"/>
                <w:sz w:val="16"/>
                <w:szCs w:val="16"/>
                <w:lang w:val="en-US"/>
              </w:rPr>
            </w:pPr>
            <w:r w:rsidRPr="00801DBF">
              <w:rPr>
                <w:rFonts w:ascii="Merriweather" w:hAnsi="Merriweather"/>
                <w:sz w:val="16"/>
                <w:szCs w:val="16"/>
                <w:lang w:val="en-US"/>
              </w:rPr>
              <w:t>Enrolment in the 1</w:t>
            </w:r>
            <w:r w:rsidRPr="00801DBF">
              <w:rPr>
                <w:rFonts w:ascii="Merriweather" w:hAnsi="Merriweather"/>
                <w:sz w:val="16"/>
                <w:szCs w:val="16"/>
                <w:vertAlign w:val="superscript"/>
                <w:lang w:val="en-US"/>
              </w:rPr>
              <w:t>st</w:t>
            </w:r>
            <w:r w:rsidRPr="00801DBF">
              <w:rPr>
                <w:rFonts w:ascii="Merriweather" w:hAnsi="Merriweather"/>
                <w:sz w:val="16"/>
                <w:szCs w:val="16"/>
                <w:lang w:val="en-US"/>
              </w:rPr>
              <w:t xml:space="preserve"> or 3</w:t>
            </w:r>
            <w:r w:rsidRPr="00801DBF">
              <w:rPr>
                <w:rFonts w:ascii="Merriweather" w:hAnsi="Merriweather"/>
                <w:sz w:val="16"/>
                <w:szCs w:val="16"/>
                <w:vertAlign w:val="superscript"/>
                <w:lang w:val="en-US"/>
              </w:rPr>
              <w:t>rd</w:t>
            </w:r>
            <w:r w:rsidRPr="00801DBF">
              <w:rPr>
                <w:rFonts w:ascii="Merriweather" w:hAnsi="Merriweather"/>
                <w:sz w:val="16"/>
                <w:szCs w:val="16"/>
                <w:lang w:val="en-US"/>
              </w:rPr>
              <w:t xml:space="preserve"> semester of the MA Program (in English, philology)</w:t>
            </w:r>
          </w:p>
          <w:p w14:paraId="59C1D85D" w14:textId="77777777" w:rsidR="005F44CA" w:rsidRPr="00801DBF" w:rsidRDefault="005F44CA" w:rsidP="00A14666">
            <w:pPr>
              <w:tabs>
                <w:tab w:val="left" w:pos="1218"/>
              </w:tabs>
              <w:spacing w:before="20" w:after="20"/>
              <w:rPr>
                <w:rFonts w:ascii="Merriweather" w:hAnsi="Merriweather"/>
                <w:sz w:val="16"/>
                <w:szCs w:val="16"/>
              </w:rPr>
            </w:pPr>
          </w:p>
        </w:tc>
      </w:tr>
      <w:tr w:rsidR="005F44CA" w:rsidRPr="00CF5812" w14:paraId="63386589" w14:textId="77777777" w:rsidTr="00D004D4">
        <w:tc>
          <w:tcPr>
            <w:tcW w:w="9288" w:type="dxa"/>
            <w:gridSpan w:val="24"/>
            <w:shd w:val="clear" w:color="auto" w:fill="D9D9D9"/>
          </w:tcPr>
          <w:p w14:paraId="2EAAA2E8" w14:textId="77777777" w:rsidR="005F44CA" w:rsidRPr="00801DBF" w:rsidRDefault="005F44CA" w:rsidP="00A14666">
            <w:pPr>
              <w:spacing w:before="20" w:after="20"/>
              <w:rPr>
                <w:rFonts w:ascii="Merriweather" w:hAnsi="Merriweather"/>
                <w:sz w:val="16"/>
                <w:szCs w:val="16"/>
              </w:rPr>
            </w:pPr>
          </w:p>
        </w:tc>
      </w:tr>
      <w:tr w:rsidR="005F44CA" w:rsidRPr="00CF5812" w14:paraId="27BF19EC" w14:textId="77777777" w:rsidTr="00D004D4">
        <w:tc>
          <w:tcPr>
            <w:tcW w:w="1485" w:type="dxa"/>
            <w:shd w:val="clear" w:color="auto" w:fill="F2F2F2"/>
          </w:tcPr>
          <w:p w14:paraId="059C2F03" w14:textId="77777777" w:rsidR="005F44CA" w:rsidRPr="00801DBF" w:rsidRDefault="005F44CA" w:rsidP="00A14666">
            <w:pPr>
              <w:spacing w:before="20" w:after="20"/>
              <w:rPr>
                <w:rFonts w:ascii="Merriweather" w:hAnsi="Merriweather"/>
                <w:b/>
                <w:sz w:val="16"/>
                <w:szCs w:val="16"/>
              </w:rPr>
            </w:pPr>
            <w:r w:rsidRPr="00801DBF">
              <w:rPr>
                <w:rFonts w:ascii="Merriweather" w:hAnsi="Merriweather"/>
                <w:b/>
                <w:sz w:val="16"/>
                <w:szCs w:val="16"/>
              </w:rPr>
              <w:t>Course coordinator</w:t>
            </w:r>
          </w:p>
        </w:tc>
        <w:tc>
          <w:tcPr>
            <w:tcW w:w="7803" w:type="dxa"/>
            <w:gridSpan w:val="23"/>
            <w:vAlign w:val="center"/>
          </w:tcPr>
          <w:p w14:paraId="53C42B54" w14:textId="17D3623B" w:rsidR="005F44CA" w:rsidRPr="00801DBF" w:rsidRDefault="00D004D4" w:rsidP="00A14666">
            <w:pPr>
              <w:tabs>
                <w:tab w:val="left" w:pos="1218"/>
              </w:tabs>
              <w:spacing w:before="20" w:after="20"/>
              <w:rPr>
                <w:rFonts w:ascii="Merriweather" w:hAnsi="Merriweather"/>
                <w:sz w:val="16"/>
                <w:szCs w:val="16"/>
              </w:rPr>
            </w:pPr>
            <w:r w:rsidRPr="00801DBF">
              <w:rPr>
                <w:rFonts w:ascii="Merriweather" w:hAnsi="Merriweather"/>
                <w:sz w:val="16"/>
                <w:szCs w:val="16"/>
              </w:rPr>
              <w:t xml:space="preserve">Marko Lukić, PhD, </w:t>
            </w:r>
            <w:r w:rsidR="009D424D" w:rsidRPr="00801DBF">
              <w:rPr>
                <w:rFonts w:ascii="Merriweather" w:hAnsi="Merriweather"/>
                <w:sz w:val="16"/>
                <w:szCs w:val="16"/>
              </w:rPr>
              <w:t xml:space="preserve">Full </w:t>
            </w:r>
            <w:r w:rsidRPr="00801DBF">
              <w:rPr>
                <w:rFonts w:ascii="Merriweather" w:hAnsi="Merriweather"/>
                <w:sz w:val="16"/>
                <w:szCs w:val="16"/>
              </w:rPr>
              <w:t>Professor</w:t>
            </w:r>
          </w:p>
        </w:tc>
      </w:tr>
      <w:tr w:rsidR="005F44CA" w:rsidRPr="00CF5812" w14:paraId="63B0DA0F" w14:textId="77777777" w:rsidTr="00D004D4">
        <w:tc>
          <w:tcPr>
            <w:tcW w:w="1485" w:type="dxa"/>
            <w:shd w:val="clear" w:color="auto" w:fill="F2F2F2"/>
            <w:vAlign w:val="center"/>
          </w:tcPr>
          <w:p w14:paraId="6952357E" w14:textId="77777777" w:rsidR="005F44CA" w:rsidRPr="00801DBF" w:rsidRDefault="005F44CA" w:rsidP="003D36C1">
            <w:pPr>
              <w:spacing w:before="20" w:after="20"/>
              <w:jc w:val="right"/>
              <w:rPr>
                <w:rFonts w:ascii="Merriweather" w:hAnsi="Merriweather"/>
                <w:b/>
                <w:sz w:val="16"/>
                <w:szCs w:val="16"/>
              </w:rPr>
            </w:pPr>
            <w:r w:rsidRPr="00801DBF">
              <w:rPr>
                <w:rFonts w:ascii="Merriweather" w:hAnsi="Merriweather"/>
                <w:b/>
                <w:sz w:val="16"/>
                <w:szCs w:val="16"/>
              </w:rPr>
              <w:t>E-mail</w:t>
            </w:r>
          </w:p>
        </w:tc>
        <w:tc>
          <w:tcPr>
            <w:tcW w:w="4700" w:type="dxa"/>
            <w:gridSpan w:val="12"/>
            <w:vAlign w:val="center"/>
          </w:tcPr>
          <w:p w14:paraId="11DB1CE9" w14:textId="3805721E" w:rsidR="005F44CA" w:rsidRPr="00801DBF" w:rsidRDefault="00D004D4" w:rsidP="00A14666">
            <w:pPr>
              <w:tabs>
                <w:tab w:val="left" w:pos="1218"/>
              </w:tabs>
              <w:spacing w:before="20" w:after="20"/>
              <w:rPr>
                <w:rFonts w:ascii="Merriweather" w:hAnsi="Merriweather"/>
                <w:sz w:val="16"/>
                <w:szCs w:val="16"/>
              </w:rPr>
            </w:pPr>
            <w:r w:rsidRPr="00801DBF">
              <w:rPr>
                <w:rFonts w:ascii="Merriweather" w:hAnsi="Merriweather"/>
                <w:sz w:val="16"/>
                <w:szCs w:val="16"/>
              </w:rPr>
              <w:t>mlukic@unizd.hr</w:t>
            </w:r>
          </w:p>
        </w:tc>
        <w:tc>
          <w:tcPr>
            <w:tcW w:w="1490" w:type="dxa"/>
            <w:gridSpan w:val="7"/>
            <w:shd w:val="clear" w:color="auto" w:fill="F2F2F2"/>
            <w:vAlign w:val="center"/>
          </w:tcPr>
          <w:p w14:paraId="1DF0CCF8" w14:textId="77777777" w:rsidR="005F44CA" w:rsidRPr="00801DBF" w:rsidRDefault="005F44CA" w:rsidP="00A14666">
            <w:pPr>
              <w:tabs>
                <w:tab w:val="left" w:pos="1218"/>
              </w:tabs>
              <w:spacing w:before="20" w:after="20"/>
              <w:rPr>
                <w:rFonts w:ascii="Merriweather" w:hAnsi="Merriweather"/>
                <w:b/>
                <w:sz w:val="16"/>
                <w:szCs w:val="16"/>
              </w:rPr>
            </w:pPr>
            <w:r w:rsidRPr="00801DBF">
              <w:rPr>
                <w:rFonts w:ascii="Merriweather" w:hAnsi="Merriweather"/>
                <w:b/>
                <w:sz w:val="16"/>
                <w:szCs w:val="16"/>
              </w:rPr>
              <w:t>Consultation hours</w:t>
            </w:r>
          </w:p>
        </w:tc>
        <w:tc>
          <w:tcPr>
            <w:tcW w:w="1613" w:type="dxa"/>
            <w:gridSpan w:val="4"/>
            <w:vAlign w:val="center"/>
          </w:tcPr>
          <w:p w14:paraId="39F41405" w14:textId="783385EC" w:rsidR="005F44CA" w:rsidRPr="00801DBF" w:rsidRDefault="00D004D4" w:rsidP="00A14666">
            <w:pPr>
              <w:tabs>
                <w:tab w:val="left" w:pos="1218"/>
              </w:tabs>
              <w:spacing w:before="20" w:after="20"/>
              <w:rPr>
                <w:rFonts w:ascii="Merriweather" w:hAnsi="Merriweather"/>
                <w:sz w:val="16"/>
                <w:szCs w:val="16"/>
              </w:rPr>
            </w:pPr>
            <w:r w:rsidRPr="00801DBF">
              <w:rPr>
                <w:rFonts w:ascii="Merriweather" w:hAnsi="Merriweather"/>
                <w:sz w:val="16"/>
                <w:szCs w:val="16"/>
              </w:rPr>
              <w:t>By appointment</w:t>
            </w:r>
          </w:p>
        </w:tc>
      </w:tr>
      <w:tr w:rsidR="005F44CA" w:rsidRPr="00CF5812" w14:paraId="38B87127" w14:textId="77777777" w:rsidTr="00D004D4">
        <w:tc>
          <w:tcPr>
            <w:tcW w:w="1485" w:type="dxa"/>
            <w:shd w:val="clear" w:color="auto" w:fill="F2F2F2"/>
          </w:tcPr>
          <w:p w14:paraId="5217F8E3" w14:textId="77777777" w:rsidR="005F44CA" w:rsidRPr="00801DBF" w:rsidRDefault="005F44CA" w:rsidP="00A14666">
            <w:pPr>
              <w:spacing w:before="20" w:after="20"/>
              <w:rPr>
                <w:rFonts w:ascii="Merriweather" w:hAnsi="Merriweather"/>
                <w:b/>
                <w:sz w:val="16"/>
                <w:szCs w:val="16"/>
              </w:rPr>
            </w:pPr>
            <w:r w:rsidRPr="00801DBF">
              <w:rPr>
                <w:rFonts w:ascii="Merriweather" w:hAnsi="Merriweather"/>
                <w:b/>
                <w:sz w:val="16"/>
                <w:szCs w:val="16"/>
              </w:rPr>
              <w:t>Assistant/</w:t>
            </w:r>
          </w:p>
          <w:p w14:paraId="7CB3FC72" w14:textId="77777777" w:rsidR="005F44CA" w:rsidRPr="00801DBF" w:rsidRDefault="005F44CA" w:rsidP="00A14666">
            <w:pPr>
              <w:spacing w:before="20" w:after="20"/>
              <w:rPr>
                <w:rFonts w:ascii="Merriweather" w:hAnsi="Merriweather"/>
                <w:b/>
                <w:sz w:val="16"/>
                <w:szCs w:val="16"/>
              </w:rPr>
            </w:pPr>
            <w:r w:rsidRPr="00801DBF">
              <w:rPr>
                <w:rFonts w:ascii="Merriweather" w:hAnsi="Merriweather"/>
                <w:b/>
                <w:sz w:val="16"/>
                <w:szCs w:val="16"/>
              </w:rPr>
              <w:t>Associate</w:t>
            </w:r>
          </w:p>
        </w:tc>
        <w:tc>
          <w:tcPr>
            <w:tcW w:w="7803" w:type="dxa"/>
            <w:gridSpan w:val="23"/>
            <w:vAlign w:val="center"/>
          </w:tcPr>
          <w:p w14:paraId="1FE89568" w14:textId="6EBC5C26" w:rsidR="005F44CA" w:rsidRPr="00801DBF" w:rsidRDefault="00D004D4" w:rsidP="00A14666">
            <w:pPr>
              <w:tabs>
                <w:tab w:val="left" w:pos="1218"/>
              </w:tabs>
              <w:spacing w:before="20" w:after="20"/>
              <w:rPr>
                <w:rFonts w:ascii="Merriweather" w:hAnsi="Merriweather"/>
                <w:sz w:val="16"/>
                <w:szCs w:val="16"/>
              </w:rPr>
            </w:pPr>
            <w:r w:rsidRPr="00801DBF">
              <w:rPr>
                <w:rFonts w:ascii="Merriweather" w:hAnsi="Merriweather"/>
                <w:sz w:val="16"/>
                <w:szCs w:val="16"/>
              </w:rPr>
              <w:t>Irena Jurković</w:t>
            </w:r>
          </w:p>
        </w:tc>
      </w:tr>
      <w:tr w:rsidR="005F44CA" w:rsidRPr="00CF5812" w14:paraId="4DBAD780" w14:textId="77777777" w:rsidTr="00D004D4">
        <w:tc>
          <w:tcPr>
            <w:tcW w:w="1485" w:type="dxa"/>
            <w:shd w:val="clear" w:color="auto" w:fill="F2F2F2"/>
            <w:vAlign w:val="center"/>
          </w:tcPr>
          <w:p w14:paraId="16D9ABC1" w14:textId="77777777" w:rsidR="005F44CA" w:rsidRPr="00801DBF" w:rsidRDefault="005F44CA" w:rsidP="003D36C1">
            <w:pPr>
              <w:spacing w:before="20" w:after="20"/>
              <w:jc w:val="right"/>
              <w:rPr>
                <w:rFonts w:ascii="Merriweather" w:hAnsi="Merriweather"/>
                <w:b/>
                <w:sz w:val="16"/>
                <w:szCs w:val="16"/>
              </w:rPr>
            </w:pPr>
            <w:r w:rsidRPr="00801DBF">
              <w:rPr>
                <w:rFonts w:ascii="Merriweather" w:hAnsi="Merriweather"/>
                <w:b/>
                <w:sz w:val="16"/>
                <w:szCs w:val="16"/>
              </w:rPr>
              <w:t>E-mail</w:t>
            </w:r>
          </w:p>
        </w:tc>
        <w:tc>
          <w:tcPr>
            <w:tcW w:w="4700" w:type="dxa"/>
            <w:gridSpan w:val="12"/>
            <w:vAlign w:val="center"/>
          </w:tcPr>
          <w:p w14:paraId="379EC2A3" w14:textId="51B1A2B7" w:rsidR="005F44CA" w:rsidRPr="00801DBF" w:rsidRDefault="00D004D4" w:rsidP="00A14666">
            <w:pPr>
              <w:tabs>
                <w:tab w:val="left" w:pos="1218"/>
              </w:tabs>
              <w:spacing w:before="20" w:after="20"/>
              <w:rPr>
                <w:rFonts w:ascii="Merriweather" w:hAnsi="Merriweather"/>
                <w:sz w:val="16"/>
                <w:szCs w:val="16"/>
              </w:rPr>
            </w:pPr>
            <w:r w:rsidRPr="00801DBF">
              <w:rPr>
                <w:rFonts w:ascii="Merriweather" w:hAnsi="Merriweather"/>
                <w:sz w:val="16"/>
                <w:szCs w:val="16"/>
              </w:rPr>
              <w:t>ijurkovic@unizd.hr</w:t>
            </w:r>
          </w:p>
        </w:tc>
        <w:tc>
          <w:tcPr>
            <w:tcW w:w="1490" w:type="dxa"/>
            <w:gridSpan w:val="7"/>
            <w:shd w:val="clear" w:color="auto" w:fill="F2F2F2"/>
            <w:vAlign w:val="center"/>
          </w:tcPr>
          <w:p w14:paraId="609DB18B" w14:textId="77777777" w:rsidR="005F44CA" w:rsidRPr="00801DBF" w:rsidRDefault="005F44CA" w:rsidP="00A14666">
            <w:pPr>
              <w:tabs>
                <w:tab w:val="left" w:pos="1218"/>
              </w:tabs>
              <w:spacing w:before="20" w:after="20"/>
              <w:rPr>
                <w:rFonts w:ascii="Merriweather" w:hAnsi="Merriweather"/>
                <w:b/>
                <w:sz w:val="16"/>
                <w:szCs w:val="16"/>
              </w:rPr>
            </w:pPr>
            <w:r w:rsidRPr="00801DBF">
              <w:rPr>
                <w:rFonts w:ascii="Merriweather" w:hAnsi="Merriweather"/>
                <w:b/>
                <w:sz w:val="16"/>
                <w:szCs w:val="16"/>
              </w:rPr>
              <w:t>Consultation hours</w:t>
            </w:r>
          </w:p>
        </w:tc>
        <w:tc>
          <w:tcPr>
            <w:tcW w:w="1613" w:type="dxa"/>
            <w:gridSpan w:val="4"/>
            <w:vAlign w:val="center"/>
          </w:tcPr>
          <w:p w14:paraId="1CB10288" w14:textId="6A3AFFCE" w:rsidR="005F44CA" w:rsidRPr="00801DBF" w:rsidRDefault="0033331A" w:rsidP="00A14666">
            <w:pPr>
              <w:tabs>
                <w:tab w:val="left" w:pos="1218"/>
              </w:tabs>
              <w:spacing w:before="20" w:after="20"/>
              <w:rPr>
                <w:rFonts w:ascii="Merriweather" w:hAnsi="Merriweather"/>
                <w:sz w:val="16"/>
                <w:szCs w:val="16"/>
              </w:rPr>
            </w:pPr>
            <w:r>
              <w:rPr>
                <w:rFonts w:ascii="Merriweather" w:hAnsi="Merriweather"/>
                <w:sz w:val="16"/>
                <w:szCs w:val="16"/>
              </w:rPr>
              <w:t>Tuesday, 12:00-13:00 and by appointment vi</w:t>
            </w:r>
            <w:r w:rsidR="004B7D15">
              <w:rPr>
                <w:rFonts w:ascii="Merriweather" w:hAnsi="Merriweather"/>
                <w:sz w:val="16"/>
                <w:szCs w:val="16"/>
              </w:rPr>
              <w:t>a</w:t>
            </w:r>
            <w:r>
              <w:rPr>
                <w:rFonts w:ascii="Merriweather" w:hAnsi="Merriweather"/>
                <w:sz w:val="16"/>
                <w:szCs w:val="16"/>
              </w:rPr>
              <w:t xml:space="preserve"> e-mail</w:t>
            </w:r>
          </w:p>
        </w:tc>
      </w:tr>
      <w:tr w:rsidR="005F44CA" w:rsidRPr="00CF5812" w14:paraId="0893A781" w14:textId="77777777" w:rsidTr="00D004D4">
        <w:tc>
          <w:tcPr>
            <w:tcW w:w="9288" w:type="dxa"/>
            <w:gridSpan w:val="24"/>
            <w:shd w:val="clear" w:color="auto" w:fill="D9D9D9"/>
          </w:tcPr>
          <w:p w14:paraId="10E3A73E" w14:textId="77777777" w:rsidR="005F44CA" w:rsidRPr="00801DBF" w:rsidRDefault="005F44CA" w:rsidP="00A14666">
            <w:pPr>
              <w:tabs>
                <w:tab w:val="left" w:pos="1218"/>
              </w:tabs>
              <w:spacing w:before="20" w:after="20"/>
              <w:rPr>
                <w:rFonts w:ascii="Merriweather" w:hAnsi="Merriweather"/>
                <w:sz w:val="16"/>
                <w:szCs w:val="16"/>
              </w:rPr>
            </w:pPr>
          </w:p>
        </w:tc>
      </w:tr>
      <w:tr w:rsidR="005F44CA" w:rsidRPr="00CF5812" w14:paraId="41FA8805" w14:textId="77777777" w:rsidTr="00D004D4">
        <w:tc>
          <w:tcPr>
            <w:tcW w:w="1485" w:type="dxa"/>
            <w:vMerge w:val="restart"/>
            <w:shd w:val="clear" w:color="auto" w:fill="F2F2F2"/>
            <w:vAlign w:val="center"/>
          </w:tcPr>
          <w:p w14:paraId="238DB943" w14:textId="77777777" w:rsidR="005F44CA" w:rsidRPr="00801DBF" w:rsidRDefault="005F44CA" w:rsidP="00A14666">
            <w:pPr>
              <w:spacing w:before="20" w:after="20"/>
              <w:rPr>
                <w:rFonts w:ascii="Merriweather" w:hAnsi="Merriweather"/>
                <w:b/>
                <w:sz w:val="16"/>
                <w:szCs w:val="16"/>
              </w:rPr>
            </w:pPr>
            <w:r w:rsidRPr="00801DBF">
              <w:rPr>
                <w:rFonts w:ascii="Merriweather" w:hAnsi="Merriweather"/>
                <w:b/>
                <w:sz w:val="16"/>
                <w:szCs w:val="16"/>
              </w:rPr>
              <w:t>Mode of teaching</w:t>
            </w:r>
          </w:p>
        </w:tc>
        <w:tc>
          <w:tcPr>
            <w:tcW w:w="1638" w:type="dxa"/>
            <w:gridSpan w:val="4"/>
            <w:vAlign w:val="center"/>
          </w:tcPr>
          <w:p w14:paraId="0F08F810" w14:textId="14945BA9" w:rsidR="005F44CA" w:rsidRPr="00801DBF" w:rsidRDefault="006433E8" w:rsidP="00A14666">
            <w:pPr>
              <w:tabs>
                <w:tab w:val="left" w:pos="1218"/>
              </w:tabs>
              <w:spacing w:before="20" w:after="20"/>
              <w:rPr>
                <w:rFonts w:ascii="Merriweather" w:hAnsi="Merriweather"/>
                <w:sz w:val="16"/>
                <w:szCs w:val="16"/>
              </w:rPr>
            </w:pPr>
            <w:sdt>
              <w:sdtPr>
                <w:rPr>
                  <w:rFonts w:ascii="Merriweather" w:eastAsia="MS Mincho" w:hAnsi="Merriweather" w:cs="MS Mincho"/>
                  <w:sz w:val="16"/>
                  <w:szCs w:val="16"/>
                </w:rPr>
                <w:id w:val="-1822721302"/>
                <w14:checkbox>
                  <w14:checked w14:val="1"/>
                  <w14:checkedState w14:val="2612" w14:font="MS Gothic"/>
                  <w14:uncheckedState w14:val="2610" w14:font="MS Gothic"/>
                </w14:checkbox>
              </w:sdtPr>
              <w:sdtEndPr/>
              <w:sdtContent>
                <w:r w:rsidR="00D004D4" w:rsidRPr="00801DBF">
                  <w:rPr>
                    <w:rFonts w:ascii="Segoe UI Symbol" w:eastAsia="MS Gothic" w:hAnsi="Segoe UI Symbol" w:cs="Segoe UI Symbol"/>
                    <w:sz w:val="16"/>
                    <w:szCs w:val="16"/>
                  </w:rPr>
                  <w:t>☒</w:t>
                </w:r>
              </w:sdtContent>
            </w:sdt>
            <w:r w:rsidR="005F44CA" w:rsidRPr="00801DBF">
              <w:rPr>
                <w:rFonts w:ascii="Merriweather" w:hAnsi="Merriweather"/>
                <w:sz w:val="16"/>
                <w:szCs w:val="16"/>
              </w:rPr>
              <w:t xml:space="preserve"> Lectures</w:t>
            </w:r>
          </w:p>
        </w:tc>
        <w:tc>
          <w:tcPr>
            <w:tcW w:w="1550" w:type="dxa"/>
            <w:gridSpan w:val="5"/>
            <w:vAlign w:val="center"/>
          </w:tcPr>
          <w:p w14:paraId="6621448B" w14:textId="05F74123" w:rsidR="005F44CA" w:rsidRPr="00801DBF" w:rsidRDefault="006433E8" w:rsidP="00A14666">
            <w:pPr>
              <w:tabs>
                <w:tab w:val="left" w:pos="1218"/>
              </w:tabs>
              <w:spacing w:before="20" w:after="20"/>
              <w:rPr>
                <w:rFonts w:ascii="Merriweather" w:hAnsi="Merriweather"/>
                <w:sz w:val="16"/>
                <w:szCs w:val="16"/>
              </w:rPr>
            </w:pPr>
            <w:sdt>
              <w:sdtPr>
                <w:rPr>
                  <w:rFonts w:ascii="Merriweather" w:eastAsia="MS Mincho" w:hAnsi="Merriweather" w:cs="MS Mincho"/>
                  <w:sz w:val="16"/>
                  <w:szCs w:val="16"/>
                </w:rPr>
                <w:id w:val="501854496"/>
                <w14:checkbox>
                  <w14:checked w14:val="1"/>
                  <w14:checkedState w14:val="2612" w14:font="MS Gothic"/>
                  <w14:uncheckedState w14:val="2610" w14:font="MS Gothic"/>
                </w14:checkbox>
              </w:sdtPr>
              <w:sdtEndPr/>
              <w:sdtContent>
                <w:r w:rsidR="009079EF" w:rsidRPr="00801DBF">
                  <w:rPr>
                    <w:rFonts w:ascii="Segoe UI Symbol" w:eastAsia="MS Gothic" w:hAnsi="Segoe UI Symbol" w:cs="Segoe UI Symbol"/>
                    <w:sz w:val="16"/>
                    <w:szCs w:val="16"/>
                  </w:rPr>
                  <w:t>☒</w:t>
                </w:r>
              </w:sdtContent>
            </w:sdt>
            <w:r w:rsidR="005F44CA" w:rsidRPr="00801DBF">
              <w:rPr>
                <w:rFonts w:ascii="Merriweather" w:hAnsi="Merriweather"/>
                <w:sz w:val="16"/>
                <w:szCs w:val="16"/>
              </w:rPr>
              <w:t xml:space="preserve"> Seminars and workshops</w:t>
            </w:r>
          </w:p>
        </w:tc>
        <w:tc>
          <w:tcPr>
            <w:tcW w:w="1854" w:type="dxa"/>
            <w:gridSpan w:val="5"/>
            <w:vAlign w:val="center"/>
          </w:tcPr>
          <w:p w14:paraId="254F7452" w14:textId="77777777" w:rsidR="005F44CA" w:rsidRPr="00801DBF" w:rsidRDefault="006433E8" w:rsidP="00A14666">
            <w:pPr>
              <w:tabs>
                <w:tab w:val="left" w:pos="1218"/>
              </w:tabs>
              <w:spacing w:before="20" w:after="20"/>
              <w:rPr>
                <w:rFonts w:ascii="Merriweather" w:hAnsi="Merriweather"/>
                <w:sz w:val="16"/>
                <w:szCs w:val="16"/>
              </w:rPr>
            </w:pPr>
            <w:sdt>
              <w:sdtPr>
                <w:rPr>
                  <w:rFonts w:ascii="Merriweather" w:eastAsia="MS Mincho" w:hAnsi="Merriweather" w:cs="MS Mincho"/>
                  <w:sz w:val="16"/>
                  <w:szCs w:val="16"/>
                </w:rPr>
                <w:id w:val="2074550208"/>
                <w14:checkbox>
                  <w14:checked w14:val="0"/>
                  <w14:checkedState w14:val="2612" w14:font="MS Gothic"/>
                  <w14:uncheckedState w14:val="2610" w14:font="MS Gothic"/>
                </w14:checkbox>
              </w:sdtPr>
              <w:sdtEndPr/>
              <w:sdtContent>
                <w:r w:rsidR="005F44CA" w:rsidRPr="00801DBF">
                  <w:rPr>
                    <w:rFonts w:ascii="Segoe UI Symbol" w:eastAsia="MS Gothic" w:hAnsi="Segoe UI Symbol" w:cs="Segoe UI Symbol"/>
                    <w:sz w:val="16"/>
                    <w:szCs w:val="16"/>
                  </w:rPr>
                  <w:t>☐</w:t>
                </w:r>
              </w:sdtContent>
            </w:sdt>
            <w:r w:rsidR="005F44CA" w:rsidRPr="00801DBF">
              <w:rPr>
                <w:rFonts w:ascii="Merriweather" w:hAnsi="Merriweather"/>
                <w:sz w:val="16"/>
                <w:szCs w:val="16"/>
              </w:rPr>
              <w:t xml:space="preserve"> Exercises</w:t>
            </w:r>
          </w:p>
        </w:tc>
        <w:tc>
          <w:tcPr>
            <w:tcW w:w="1776" w:type="dxa"/>
            <w:gridSpan w:val="8"/>
            <w:vAlign w:val="center"/>
          </w:tcPr>
          <w:p w14:paraId="742E2FDF" w14:textId="77777777" w:rsidR="005F44CA" w:rsidRPr="00801DBF" w:rsidRDefault="006433E8" w:rsidP="00A14666">
            <w:pPr>
              <w:tabs>
                <w:tab w:val="left" w:pos="1218"/>
              </w:tabs>
              <w:spacing w:before="20" w:after="20"/>
              <w:rPr>
                <w:rFonts w:ascii="Merriweather" w:hAnsi="Merriweather"/>
                <w:sz w:val="16"/>
                <w:szCs w:val="16"/>
              </w:rPr>
            </w:pPr>
            <w:sdt>
              <w:sdtPr>
                <w:rPr>
                  <w:rFonts w:ascii="Merriweather" w:eastAsia="MS Mincho" w:hAnsi="Merriweather" w:cs="MS Mincho"/>
                  <w:sz w:val="16"/>
                  <w:szCs w:val="16"/>
                </w:rPr>
                <w:id w:val="-490106094"/>
                <w14:checkbox>
                  <w14:checked w14:val="0"/>
                  <w14:checkedState w14:val="2612" w14:font="MS Gothic"/>
                  <w14:uncheckedState w14:val="2610" w14:font="MS Gothic"/>
                </w14:checkbox>
              </w:sdtPr>
              <w:sdtEndPr/>
              <w:sdtContent>
                <w:r w:rsidR="005F44CA" w:rsidRPr="00801DBF">
                  <w:rPr>
                    <w:rFonts w:ascii="Segoe UI Symbol" w:eastAsia="MS Gothic" w:hAnsi="Segoe UI Symbol" w:cs="Segoe UI Symbol"/>
                    <w:sz w:val="16"/>
                    <w:szCs w:val="16"/>
                  </w:rPr>
                  <w:t>☐</w:t>
                </w:r>
              </w:sdtContent>
            </w:sdt>
            <w:r w:rsidR="005F44CA" w:rsidRPr="00801DBF">
              <w:rPr>
                <w:rFonts w:ascii="Merriweather" w:hAnsi="Merriweather"/>
                <w:sz w:val="16"/>
                <w:szCs w:val="16"/>
              </w:rPr>
              <w:t xml:space="preserve"> E-learning</w:t>
            </w:r>
          </w:p>
        </w:tc>
        <w:tc>
          <w:tcPr>
            <w:tcW w:w="985" w:type="dxa"/>
            <w:vAlign w:val="center"/>
          </w:tcPr>
          <w:p w14:paraId="2AEF8628" w14:textId="77777777" w:rsidR="005F44CA" w:rsidRPr="00801DBF" w:rsidRDefault="006433E8" w:rsidP="00A14666">
            <w:pPr>
              <w:tabs>
                <w:tab w:val="left" w:pos="1218"/>
              </w:tabs>
              <w:spacing w:before="20" w:after="20"/>
              <w:rPr>
                <w:rFonts w:ascii="Merriweather" w:hAnsi="Merriweather"/>
                <w:sz w:val="16"/>
                <w:szCs w:val="16"/>
              </w:rPr>
            </w:pPr>
            <w:sdt>
              <w:sdtPr>
                <w:rPr>
                  <w:rFonts w:ascii="Merriweather" w:eastAsia="MS Mincho" w:hAnsi="Merriweather" w:cs="MS Mincho"/>
                  <w:sz w:val="16"/>
                  <w:szCs w:val="16"/>
                </w:rPr>
                <w:id w:val="-1425182061"/>
                <w14:checkbox>
                  <w14:checked w14:val="0"/>
                  <w14:checkedState w14:val="2612" w14:font="MS Gothic"/>
                  <w14:uncheckedState w14:val="2610" w14:font="MS Gothic"/>
                </w14:checkbox>
              </w:sdtPr>
              <w:sdtEndPr/>
              <w:sdtContent>
                <w:r w:rsidR="005F44CA" w:rsidRPr="00801DBF">
                  <w:rPr>
                    <w:rFonts w:ascii="Segoe UI Symbol" w:eastAsia="MS Gothic" w:hAnsi="Segoe UI Symbol" w:cs="Segoe UI Symbol"/>
                    <w:sz w:val="16"/>
                    <w:szCs w:val="16"/>
                  </w:rPr>
                  <w:t>☐</w:t>
                </w:r>
              </w:sdtContent>
            </w:sdt>
            <w:r w:rsidR="005F44CA" w:rsidRPr="00801DBF">
              <w:rPr>
                <w:rFonts w:ascii="Merriweather" w:hAnsi="Merriweather"/>
                <w:sz w:val="16"/>
                <w:szCs w:val="16"/>
              </w:rPr>
              <w:t xml:space="preserve"> Field work</w:t>
            </w:r>
          </w:p>
        </w:tc>
      </w:tr>
      <w:tr w:rsidR="005F44CA" w:rsidRPr="00CF5812" w14:paraId="6CCD6081" w14:textId="77777777" w:rsidTr="00D004D4">
        <w:tc>
          <w:tcPr>
            <w:tcW w:w="1485" w:type="dxa"/>
            <w:vMerge/>
            <w:shd w:val="clear" w:color="auto" w:fill="F2F2F2"/>
          </w:tcPr>
          <w:p w14:paraId="4340F957" w14:textId="77777777" w:rsidR="005F44CA" w:rsidRPr="00801DBF" w:rsidRDefault="005F44CA" w:rsidP="00A14666">
            <w:pPr>
              <w:spacing w:before="20" w:after="20"/>
              <w:rPr>
                <w:rFonts w:ascii="Merriweather" w:hAnsi="Merriweather"/>
                <w:b/>
                <w:sz w:val="16"/>
                <w:szCs w:val="16"/>
              </w:rPr>
            </w:pPr>
          </w:p>
        </w:tc>
        <w:tc>
          <w:tcPr>
            <w:tcW w:w="1638" w:type="dxa"/>
            <w:gridSpan w:val="4"/>
            <w:vAlign w:val="center"/>
          </w:tcPr>
          <w:p w14:paraId="2EAA4A0F" w14:textId="5529AC5D" w:rsidR="005F44CA" w:rsidRPr="00801DBF" w:rsidRDefault="006433E8" w:rsidP="00A14666">
            <w:pPr>
              <w:tabs>
                <w:tab w:val="left" w:pos="1218"/>
              </w:tabs>
              <w:spacing w:before="20" w:after="20"/>
              <w:rPr>
                <w:rFonts w:ascii="Merriweather" w:hAnsi="Merriweather"/>
                <w:sz w:val="16"/>
                <w:szCs w:val="16"/>
              </w:rPr>
            </w:pPr>
            <w:sdt>
              <w:sdtPr>
                <w:rPr>
                  <w:rFonts w:ascii="Merriweather" w:eastAsia="MS Mincho" w:hAnsi="Merriweather" w:cs="MS Mincho"/>
                  <w:sz w:val="16"/>
                  <w:szCs w:val="16"/>
                </w:rPr>
                <w:id w:val="-138961375"/>
                <w14:checkbox>
                  <w14:checked w14:val="1"/>
                  <w14:checkedState w14:val="2612" w14:font="MS Gothic"/>
                  <w14:uncheckedState w14:val="2610" w14:font="MS Gothic"/>
                </w14:checkbox>
              </w:sdtPr>
              <w:sdtEndPr/>
              <w:sdtContent>
                <w:r w:rsidR="00D004D4" w:rsidRPr="00801DBF">
                  <w:rPr>
                    <w:rFonts w:ascii="Segoe UI Symbol" w:eastAsia="MS Gothic" w:hAnsi="Segoe UI Symbol" w:cs="Segoe UI Symbol"/>
                    <w:sz w:val="16"/>
                    <w:szCs w:val="16"/>
                  </w:rPr>
                  <w:t>☒</w:t>
                </w:r>
              </w:sdtContent>
            </w:sdt>
            <w:r w:rsidR="005F44CA" w:rsidRPr="00801DBF">
              <w:rPr>
                <w:rFonts w:ascii="Merriweather" w:hAnsi="Merriweather"/>
                <w:sz w:val="16"/>
                <w:szCs w:val="16"/>
              </w:rPr>
              <w:t xml:space="preserve"> Individual assignments</w:t>
            </w:r>
          </w:p>
        </w:tc>
        <w:tc>
          <w:tcPr>
            <w:tcW w:w="1550" w:type="dxa"/>
            <w:gridSpan w:val="5"/>
            <w:vAlign w:val="center"/>
          </w:tcPr>
          <w:p w14:paraId="55E7F7EA" w14:textId="789EE277" w:rsidR="005F44CA" w:rsidRPr="00801DBF" w:rsidRDefault="006433E8" w:rsidP="00A14666">
            <w:pPr>
              <w:tabs>
                <w:tab w:val="left" w:pos="1218"/>
              </w:tabs>
              <w:spacing w:before="20" w:after="20"/>
              <w:rPr>
                <w:rFonts w:ascii="Merriweather" w:hAnsi="Merriweather"/>
                <w:sz w:val="16"/>
                <w:szCs w:val="16"/>
              </w:rPr>
            </w:pPr>
            <w:sdt>
              <w:sdtPr>
                <w:rPr>
                  <w:rFonts w:ascii="Merriweather" w:eastAsia="MS Mincho" w:hAnsi="Merriweather" w:cs="MS Mincho"/>
                  <w:sz w:val="16"/>
                  <w:szCs w:val="16"/>
                </w:rPr>
                <w:id w:val="-644505967"/>
                <w14:checkbox>
                  <w14:checked w14:val="1"/>
                  <w14:checkedState w14:val="2612" w14:font="MS Gothic"/>
                  <w14:uncheckedState w14:val="2610" w14:font="MS Gothic"/>
                </w14:checkbox>
              </w:sdtPr>
              <w:sdtEndPr/>
              <w:sdtContent>
                <w:r w:rsidR="009079EF" w:rsidRPr="00801DBF">
                  <w:rPr>
                    <w:rFonts w:ascii="Segoe UI Symbol" w:eastAsia="MS Gothic" w:hAnsi="Segoe UI Symbol" w:cs="Segoe UI Symbol"/>
                    <w:sz w:val="16"/>
                    <w:szCs w:val="16"/>
                  </w:rPr>
                  <w:t>☒</w:t>
                </w:r>
              </w:sdtContent>
            </w:sdt>
            <w:r w:rsidR="005F44CA" w:rsidRPr="00801DBF">
              <w:rPr>
                <w:rFonts w:ascii="Merriweather" w:hAnsi="Merriweather"/>
                <w:sz w:val="16"/>
                <w:szCs w:val="16"/>
              </w:rPr>
              <w:t xml:space="preserve"> Multimedia and network</w:t>
            </w:r>
          </w:p>
        </w:tc>
        <w:tc>
          <w:tcPr>
            <w:tcW w:w="1854" w:type="dxa"/>
            <w:gridSpan w:val="5"/>
            <w:vAlign w:val="center"/>
          </w:tcPr>
          <w:p w14:paraId="3F1EBD60" w14:textId="77777777" w:rsidR="005F44CA" w:rsidRPr="00801DBF" w:rsidRDefault="006433E8" w:rsidP="00A14666">
            <w:pPr>
              <w:tabs>
                <w:tab w:val="left" w:pos="1218"/>
              </w:tabs>
              <w:spacing w:before="20" w:after="20"/>
              <w:rPr>
                <w:rFonts w:ascii="Merriweather" w:hAnsi="Merriweather"/>
                <w:sz w:val="16"/>
                <w:szCs w:val="16"/>
              </w:rPr>
            </w:pPr>
            <w:sdt>
              <w:sdtPr>
                <w:rPr>
                  <w:rFonts w:ascii="Merriweather" w:eastAsia="MS Mincho" w:hAnsi="Merriweather" w:cs="MS Mincho"/>
                  <w:sz w:val="16"/>
                  <w:szCs w:val="16"/>
                </w:rPr>
                <w:id w:val="1383133608"/>
                <w14:checkbox>
                  <w14:checked w14:val="0"/>
                  <w14:checkedState w14:val="2612" w14:font="MS Gothic"/>
                  <w14:uncheckedState w14:val="2610" w14:font="MS Gothic"/>
                </w14:checkbox>
              </w:sdtPr>
              <w:sdtEndPr/>
              <w:sdtContent>
                <w:r w:rsidR="005F44CA" w:rsidRPr="00801DBF">
                  <w:rPr>
                    <w:rFonts w:ascii="Segoe UI Symbol" w:eastAsia="MS Gothic" w:hAnsi="Segoe UI Symbol" w:cs="Segoe UI Symbol"/>
                    <w:sz w:val="16"/>
                    <w:szCs w:val="16"/>
                  </w:rPr>
                  <w:t>☐</w:t>
                </w:r>
              </w:sdtContent>
            </w:sdt>
            <w:r w:rsidR="005F44CA" w:rsidRPr="00801DBF">
              <w:rPr>
                <w:rFonts w:ascii="Merriweather" w:hAnsi="Merriweather"/>
                <w:sz w:val="16"/>
                <w:szCs w:val="16"/>
              </w:rPr>
              <w:t xml:space="preserve"> Laboratory</w:t>
            </w:r>
          </w:p>
        </w:tc>
        <w:tc>
          <w:tcPr>
            <w:tcW w:w="1776" w:type="dxa"/>
            <w:gridSpan w:val="8"/>
            <w:vAlign w:val="center"/>
          </w:tcPr>
          <w:p w14:paraId="1953DEE6" w14:textId="77777777" w:rsidR="005F44CA" w:rsidRPr="00801DBF" w:rsidRDefault="006433E8" w:rsidP="00A14666">
            <w:pPr>
              <w:tabs>
                <w:tab w:val="left" w:pos="1218"/>
              </w:tabs>
              <w:spacing w:before="20" w:after="20"/>
              <w:rPr>
                <w:rFonts w:ascii="Merriweather" w:hAnsi="Merriweather"/>
                <w:sz w:val="16"/>
                <w:szCs w:val="16"/>
              </w:rPr>
            </w:pPr>
            <w:sdt>
              <w:sdtPr>
                <w:rPr>
                  <w:rFonts w:ascii="Merriweather" w:eastAsia="MS Mincho" w:hAnsi="Merriweather" w:cs="MS Mincho"/>
                  <w:sz w:val="16"/>
                  <w:szCs w:val="16"/>
                </w:rPr>
                <w:id w:val="679781208"/>
                <w14:checkbox>
                  <w14:checked w14:val="0"/>
                  <w14:checkedState w14:val="2612" w14:font="MS Gothic"/>
                  <w14:uncheckedState w14:val="2610" w14:font="MS Gothic"/>
                </w14:checkbox>
              </w:sdtPr>
              <w:sdtEndPr/>
              <w:sdtContent>
                <w:r w:rsidR="005F44CA" w:rsidRPr="00801DBF">
                  <w:rPr>
                    <w:rFonts w:ascii="Segoe UI Symbol" w:eastAsia="MS Gothic" w:hAnsi="Segoe UI Symbol" w:cs="Segoe UI Symbol"/>
                    <w:sz w:val="16"/>
                    <w:szCs w:val="16"/>
                  </w:rPr>
                  <w:t>☐</w:t>
                </w:r>
              </w:sdtContent>
            </w:sdt>
            <w:r w:rsidR="005F44CA" w:rsidRPr="00801DBF">
              <w:rPr>
                <w:rFonts w:ascii="Merriweather" w:hAnsi="Merriweather"/>
                <w:sz w:val="16"/>
                <w:szCs w:val="16"/>
              </w:rPr>
              <w:t xml:space="preserve"> Mentoring</w:t>
            </w:r>
          </w:p>
        </w:tc>
        <w:tc>
          <w:tcPr>
            <w:tcW w:w="985" w:type="dxa"/>
            <w:vAlign w:val="center"/>
          </w:tcPr>
          <w:p w14:paraId="419ADAEC" w14:textId="77777777" w:rsidR="005F44CA" w:rsidRPr="00801DBF" w:rsidRDefault="006433E8" w:rsidP="00A14666">
            <w:pPr>
              <w:tabs>
                <w:tab w:val="left" w:pos="1218"/>
              </w:tabs>
              <w:spacing w:before="20" w:after="20"/>
              <w:rPr>
                <w:rFonts w:ascii="Merriweather" w:hAnsi="Merriweather"/>
                <w:sz w:val="16"/>
                <w:szCs w:val="16"/>
              </w:rPr>
            </w:pPr>
            <w:sdt>
              <w:sdtPr>
                <w:rPr>
                  <w:rFonts w:ascii="Merriweather" w:eastAsia="MS Mincho" w:hAnsi="Merriweather" w:cs="MS Mincho"/>
                  <w:sz w:val="16"/>
                  <w:szCs w:val="16"/>
                </w:rPr>
                <w:id w:val="126590404"/>
                <w14:checkbox>
                  <w14:checked w14:val="0"/>
                  <w14:checkedState w14:val="2612" w14:font="MS Gothic"/>
                  <w14:uncheckedState w14:val="2610" w14:font="MS Gothic"/>
                </w14:checkbox>
              </w:sdtPr>
              <w:sdtEndPr/>
              <w:sdtContent>
                <w:r w:rsidR="005F44CA" w:rsidRPr="00801DBF">
                  <w:rPr>
                    <w:rFonts w:ascii="Segoe UI Symbol" w:eastAsia="MS Gothic" w:hAnsi="Segoe UI Symbol" w:cs="Segoe UI Symbol"/>
                    <w:sz w:val="16"/>
                    <w:szCs w:val="16"/>
                  </w:rPr>
                  <w:t>☐</w:t>
                </w:r>
              </w:sdtContent>
            </w:sdt>
            <w:r w:rsidR="005F44CA" w:rsidRPr="00801DBF">
              <w:rPr>
                <w:rFonts w:ascii="Merriweather" w:hAnsi="Merriweather"/>
                <w:sz w:val="16"/>
                <w:szCs w:val="16"/>
              </w:rPr>
              <w:t xml:space="preserve"> Other</w:t>
            </w:r>
          </w:p>
        </w:tc>
      </w:tr>
      <w:tr w:rsidR="005F44CA" w:rsidRPr="00CF5812" w14:paraId="49C51ACF" w14:textId="77777777" w:rsidTr="00D004D4">
        <w:tc>
          <w:tcPr>
            <w:tcW w:w="3123" w:type="dxa"/>
            <w:gridSpan w:val="5"/>
            <w:shd w:val="clear" w:color="auto" w:fill="F2F2F2"/>
          </w:tcPr>
          <w:p w14:paraId="1DFC2DBA" w14:textId="77777777" w:rsidR="005F44CA" w:rsidRPr="00801DBF" w:rsidRDefault="005F44CA" w:rsidP="00A14666">
            <w:pPr>
              <w:spacing w:before="20" w:after="20"/>
              <w:rPr>
                <w:rFonts w:ascii="Merriweather" w:hAnsi="Merriweather"/>
                <w:b/>
                <w:sz w:val="16"/>
                <w:szCs w:val="16"/>
              </w:rPr>
            </w:pPr>
            <w:r w:rsidRPr="00801DBF">
              <w:rPr>
                <w:rFonts w:ascii="Merriweather" w:hAnsi="Merriweather"/>
                <w:b/>
                <w:sz w:val="16"/>
                <w:szCs w:val="16"/>
              </w:rPr>
              <w:t>Learning outcomes</w:t>
            </w:r>
          </w:p>
        </w:tc>
        <w:tc>
          <w:tcPr>
            <w:tcW w:w="6165" w:type="dxa"/>
            <w:gridSpan w:val="19"/>
            <w:vAlign w:val="center"/>
          </w:tcPr>
          <w:p w14:paraId="2AFA89DD" w14:textId="77777777" w:rsidR="00D004D4" w:rsidRPr="00801DBF" w:rsidRDefault="00D004D4" w:rsidP="00D004D4">
            <w:pPr>
              <w:tabs>
                <w:tab w:val="left" w:pos="1530"/>
              </w:tabs>
              <w:spacing w:after="0"/>
              <w:rPr>
                <w:rFonts w:ascii="Merriweather" w:hAnsi="Merriweather" w:cs="Arial"/>
                <w:sz w:val="16"/>
                <w:szCs w:val="16"/>
                <w:lang w:val="en-US"/>
              </w:rPr>
            </w:pPr>
            <w:r w:rsidRPr="00801DBF">
              <w:rPr>
                <w:rFonts w:ascii="Merriweather" w:hAnsi="Merriweather" w:cs="Arial"/>
                <w:sz w:val="16"/>
                <w:szCs w:val="16"/>
                <w:lang w:val="en-US"/>
              </w:rPr>
              <w:t>By the end of the course, students will:</w:t>
            </w:r>
          </w:p>
          <w:p w14:paraId="68879A81" w14:textId="650BA25B" w:rsidR="00D004D4" w:rsidRPr="00801DBF" w:rsidRDefault="00D004D4" w:rsidP="00D004D4">
            <w:pPr>
              <w:pStyle w:val="ListParagraph"/>
              <w:numPr>
                <w:ilvl w:val="0"/>
                <w:numId w:val="1"/>
              </w:numPr>
              <w:tabs>
                <w:tab w:val="left" w:pos="1530"/>
              </w:tabs>
              <w:spacing w:after="0" w:line="276" w:lineRule="auto"/>
              <w:rPr>
                <w:rFonts w:ascii="Merriweather" w:hAnsi="Merriweather" w:cs="Arial"/>
                <w:sz w:val="16"/>
                <w:szCs w:val="16"/>
                <w:lang w:val="en-US"/>
              </w:rPr>
            </w:pPr>
            <w:r w:rsidRPr="00801DBF">
              <w:rPr>
                <w:rFonts w:ascii="Merriweather" w:hAnsi="Merriweather" w:cs="Arial"/>
                <w:sz w:val="16"/>
                <w:szCs w:val="16"/>
                <w:lang w:val="en-US"/>
              </w:rPr>
              <w:t>Gain a deep understanding of the role of media and literature in shaping and spreading conspiracy theories.</w:t>
            </w:r>
          </w:p>
          <w:p w14:paraId="353F420C" w14:textId="71EFA1E9" w:rsidR="00D004D4" w:rsidRPr="00801DBF" w:rsidRDefault="00D004D4" w:rsidP="00D004D4">
            <w:pPr>
              <w:pStyle w:val="ListParagraph"/>
              <w:numPr>
                <w:ilvl w:val="0"/>
                <w:numId w:val="1"/>
              </w:numPr>
              <w:tabs>
                <w:tab w:val="left" w:pos="1530"/>
              </w:tabs>
              <w:spacing w:after="0" w:line="276" w:lineRule="auto"/>
              <w:rPr>
                <w:rFonts w:ascii="Merriweather" w:hAnsi="Merriweather" w:cs="Arial"/>
                <w:sz w:val="16"/>
                <w:szCs w:val="16"/>
                <w:lang w:val="en-US"/>
              </w:rPr>
            </w:pPr>
            <w:r w:rsidRPr="00801DBF">
              <w:rPr>
                <w:rFonts w:ascii="Merriweather" w:hAnsi="Merriweather" w:cs="Arial"/>
                <w:sz w:val="16"/>
                <w:szCs w:val="16"/>
                <w:lang w:val="en-US"/>
              </w:rPr>
              <w:t>Be able to critically analyze how conspiracy theories are represented in literature, film, and digital media.</w:t>
            </w:r>
          </w:p>
          <w:p w14:paraId="56D59183" w14:textId="125A2F5D" w:rsidR="00D004D4" w:rsidRPr="00801DBF" w:rsidRDefault="00D004D4" w:rsidP="00D004D4">
            <w:pPr>
              <w:pStyle w:val="ListParagraph"/>
              <w:numPr>
                <w:ilvl w:val="0"/>
                <w:numId w:val="1"/>
              </w:numPr>
              <w:tabs>
                <w:tab w:val="left" w:pos="1530"/>
              </w:tabs>
              <w:spacing w:after="0" w:line="276" w:lineRule="auto"/>
              <w:rPr>
                <w:rFonts w:ascii="Merriweather" w:hAnsi="Merriweather" w:cs="Arial"/>
                <w:sz w:val="16"/>
                <w:szCs w:val="16"/>
                <w:lang w:val="en-US"/>
              </w:rPr>
            </w:pPr>
            <w:r w:rsidRPr="00801DBF">
              <w:rPr>
                <w:rFonts w:ascii="Merriweather" w:hAnsi="Merriweather" w:cs="Arial"/>
                <w:sz w:val="16"/>
                <w:szCs w:val="16"/>
                <w:lang w:val="en-US"/>
              </w:rPr>
              <w:t>Develop the skills to differentiate between harmful conspiracy theories and legitimate investigative narratives.</w:t>
            </w:r>
          </w:p>
          <w:p w14:paraId="6E72EB98" w14:textId="0824CEB9" w:rsidR="005F44CA" w:rsidRPr="00801DBF" w:rsidRDefault="00D004D4" w:rsidP="00D004D4">
            <w:pPr>
              <w:pStyle w:val="ListParagraph"/>
              <w:numPr>
                <w:ilvl w:val="0"/>
                <w:numId w:val="1"/>
              </w:numPr>
              <w:tabs>
                <w:tab w:val="left" w:pos="1218"/>
              </w:tabs>
              <w:spacing w:before="20" w:after="20" w:line="276" w:lineRule="auto"/>
              <w:rPr>
                <w:rFonts w:ascii="Merriweather" w:hAnsi="Merriweather"/>
                <w:sz w:val="16"/>
                <w:szCs w:val="16"/>
              </w:rPr>
            </w:pPr>
            <w:r w:rsidRPr="00801DBF">
              <w:rPr>
                <w:rFonts w:ascii="Merriweather" w:hAnsi="Merriweather" w:cs="Arial"/>
                <w:sz w:val="16"/>
                <w:szCs w:val="16"/>
                <w:lang w:val="en-US"/>
              </w:rPr>
              <w:t>Understand the broader cultural and political implications of conspiracy theories in American society.</w:t>
            </w:r>
          </w:p>
        </w:tc>
      </w:tr>
      <w:tr w:rsidR="005F44CA" w:rsidRPr="00CF5812" w14:paraId="08DACC49" w14:textId="77777777" w:rsidTr="00D004D4">
        <w:tc>
          <w:tcPr>
            <w:tcW w:w="3123" w:type="dxa"/>
            <w:gridSpan w:val="5"/>
            <w:shd w:val="clear" w:color="auto" w:fill="F2F2F2"/>
          </w:tcPr>
          <w:p w14:paraId="29A242F4" w14:textId="77777777" w:rsidR="005F44CA" w:rsidRPr="00801DBF" w:rsidRDefault="005F44CA" w:rsidP="00A14666">
            <w:pPr>
              <w:spacing w:before="20" w:after="20"/>
              <w:rPr>
                <w:rFonts w:ascii="Merriweather" w:hAnsi="Merriweather"/>
                <w:b/>
                <w:sz w:val="16"/>
                <w:szCs w:val="16"/>
              </w:rPr>
            </w:pPr>
            <w:r w:rsidRPr="00801DBF">
              <w:rPr>
                <w:rFonts w:ascii="Merriweather" w:hAnsi="Merriweather"/>
                <w:b/>
                <w:sz w:val="16"/>
                <w:szCs w:val="16"/>
              </w:rPr>
              <w:t>Learning outcomes at the Programme level</w:t>
            </w:r>
          </w:p>
        </w:tc>
        <w:tc>
          <w:tcPr>
            <w:tcW w:w="6165" w:type="dxa"/>
            <w:gridSpan w:val="19"/>
            <w:vAlign w:val="center"/>
          </w:tcPr>
          <w:p w14:paraId="4E1C4187" w14:textId="77777777" w:rsidR="00D004D4" w:rsidRPr="00801DBF" w:rsidRDefault="00D004D4" w:rsidP="00D004D4">
            <w:pPr>
              <w:tabs>
                <w:tab w:val="left" w:pos="1530"/>
              </w:tabs>
              <w:spacing w:after="0"/>
              <w:rPr>
                <w:rFonts w:ascii="Merriweather" w:hAnsi="Merriweather" w:cs="Arial"/>
                <w:sz w:val="16"/>
                <w:szCs w:val="16"/>
              </w:rPr>
            </w:pPr>
            <w:r w:rsidRPr="00801DBF">
              <w:rPr>
                <w:rFonts w:ascii="Merriweather" w:hAnsi="Merriweather" w:cs="Arial"/>
                <w:sz w:val="16"/>
                <w:szCs w:val="16"/>
              </w:rPr>
              <w:t>Learning outcomes at the level of the programme to which the course contributes include the following:</w:t>
            </w:r>
          </w:p>
          <w:p w14:paraId="2D0AB1E2" w14:textId="598DA4B8" w:rsidR="00D004D4" w:rsidRPr="00801DBF" w:rsidRDefault="00D004D4" w:rsidP="00D004D4">
            <w:pPr>
              <w:pStyle w:val="ListParagraph"/>
              <w:numPr>
                <w:ilvl w:val="0"/>
                <w:numId w:val="2"/>
              </w:numPr>
              <w:tabs>
                <w:tab w:val="left" w:pos="1530"/>
              </w:tabs>
              <w:spacing w:after="0" w:line="276" w:lineRule="auto"/>
              <w:rPr>
                <w:rFonts w:ascii="Merriweather" w:hAnsi="Merriweather" w:cs="Arial"/>
                <w:sz w:val="16"/>
                <w:szCs w:val="16"/>
              </w:rPr>
            </w:pPr>
            <w:r w:rsidRPr="00801DBF">
              <w:rPr>
                <w:rFonts w:ascii="Merriweather" w:hAnsi="Merriweather" w:cs="Arial"/>
                <w:sz w:val="16"/>
                <w:szCs w:val="16"/>
              </w:rPr>
              <w:lastRenderedPageBreak/>
              <w:t>connect different approaches, perceptions, and knowledge through an interdisciplinary approach</w:t>
            </w:r>
          </w:p>
          <w:p w14:paraId="0E56FCC7" w14:textId="379B0613" w:rsidR="00D004D4" w:rsidRPr="00801DBF" w:rsidRDefault="00D004D4" w:rsidP="00D004D4">
            <w:pPr>
              <w:pStyle w:val="ListParagraph"/>
              <w:numPr>
                <w:ilvl w:val="0"/>
                <w:numId w:val="2"/>
              </w:numPr>
              <w:tabs>
                <w:tab w:val="left" w:pos="1530"/>
              </w:tabs>
              <w:spacing w:after="0" w:line="276" w:lineRule="auto"/>
              <w:rPr>
                <w:rFonts w:ascii="Merriweather" w:hAnsi="Merriweather" w:cs="Arial"/>
                <w:sz w:val="16"/>
                <w:szCs w:val="16"/>
              </w:rPr>
            </w:pPr>
            <w:r w:rsidRPr="00801DBF">
              <w:rPr>
                <w:rFonts w:ascii="Merriweather" w:hAnsi="Merriweather" w:cs="Arial"/>
                <w:sz w:val="16"/>
                <w:szCs w:val="16"/>
              </w:rPr>
              <w:t>apply a critical and self-critical approach in argumentation</w:t>
            </w:r>
          </w:p>
          <w:p w14:paraId="3A2C1152" w14:textId="52EE9418" w:rsidR="00D004D4" w:rsidRPr="00801DBF" w:rsidRDefault="00D004D4" w:rsidP="00D004D4">
            <w:pPr>
              <w:pStyle w:val="ListParagraph"/>
              <w:numPr>
                <w:ilvl w:val="0"/>
                <w:numId w:val="2"/>
              </w:numPr>
              <w:tabs>
                <w:tab w:val="left" w:pos="1530"/>
              </w:tabs>
              <w:spacing w:after="0" w:line="276" w:lineRule="auto"/>
              <w:rPr>
                <w:rFonts w:ascii="Merriweather" w:hAnsi="Merriweather" w:cs="Arial"/>
                <w:sz w:val="16"/>
                <w:szCs w:val="16"/>
                <w:lang w:val="en-US"/>
              </w:rPr>
            </w:pPr>
            <w:r w:rsidRPr="00801DBF">
              <w:rPr>
                <w:rFonts w:ascii="Merriweather" w:hAnsi="Merriweather" w:cs="Arial"/>
                <w:sz w:val="16"/>
                <w:szCs w:val="16"/>
                <w:lang w:val="en-US"/>
              </w:rPr>
              <w:t>distinguish basic theoretical concepts of narrative and narratology, and analyze narratives in literature and film</w:t>
            </w:r>
          </w:p>
          <w:p w14:paraId="50EF569E" w14:textId="673447C1" w:rsidR="005F44CA" w:rsidRPr="00801DBF" w:rsidRDefault="00D004D4" w:rsidP="00D004D4">
            <w:pPr>
              <w:pStyle w:val="ListParagraph"/>
              <w:numPr>
                <w:ilvl w:val="0"/>
                <w:numId w:val="2"/>
              </w:numPr>
              <w:tabs>
                <w:tab w:val="left" w:pos="1218"/>
              </w:tabs>
              <w:spacing w:before="20" w:after="20" w:line="276" w:lineRule="auto"/>
              <w:rPr>
                <w:rFonts w:ascii="Merriweather" w:hAnsi="Merriweather"/>
                <w:sz w:val="16"/>
                <w:szCs w:val="16"/>
              </w:rPr>
            </w:pPr>
            <w:r w:rsidRPr="00801DBF">
              <w:rPr>
                <w:rFonts w:ascii="Merriweather" w:hAnsi="Merriweather" w:cs="Arial"/>
                <w:sz w:val="16"/>
                <w:szCs w:val="16"/>
                <w:lang w:val="en-US"/>
              </w:rPr>
              <w:t>recognize and describe relevant ideas and concepts</w:t>
            </w:r>
          </w:p>
        </w:tc>
      </w:tr>
      <w:tr w:rsidR="005F44CA" w:rsidRPr="00CF5812" w14:paraId="2495547E" w14:textId="77777777" w:rsidTr="00D004D4">
        <w:tc>
          <w:tcPr>
            <w:tcW w:w="9288" w:type="dxa"/>
            <w:gridSpan w:val="24"/>
            <w:shd w:val="clear" w:color="auto" w:fill="D9D9D9"/>
          </w:tcPr>
          <w:p w14:paraId="4CDBBAAD" w14:textId="77777777" w:rsidR="005F44CA" w:rsidRPr="00801DBF" w:rsidRDefault="005F44CA" w:rsidP="00A14666">
            <w:pPr>
              <w:spacing w:before="20" w:after="20"/>
              <w:rPr>
                <w:rFonts w:ascii="Merriweather" w:hAnsi="Merriweather"/>
                <w:sz w:val="16"/>
                <w:szCs w:val="16"/>
              </w:rPr>
            </w:pPr>
          </w:p>
        </w:tc>
      </w:tr>
      <w:tr w:rsidR="005F44CA" w:rsidRPr="00CF5812" w14:paraId="0D20F027" w14:textId="77777777" w:rsidTr="00D004D4">
        <w:trPr>
          <w:trHeight w:val="190"/>
        </w:trPr>
        <w:tc>
          <w:tcPr>
            <w:tcW w:w="1485" w:type="dxa"/>
            <w:vMerge w:val="restart"/>
            <w:shd w:val="clear" w:color="auto" w:fill="F2F2F2"/>
            <w:vAlign w:val="center"/>
          </w:tcPr>
          <w:p w14:paraId="0FD730DB" w14:textId="77777777" w:rsidR="005F44CA" w:rsidRPr="00801DBF" w:rsidRDefault="005F44CA" w:rsidP="00A14666">
            <w:pPr>
              <w:spacing w:before="20" w:after="20"/>
              <w:rPr>
                <w:rFonts w:ascii="Merriweather" w:hAnsi="Merriweather"/>
                <w:b/>
                <w:sz w:val="16"/>
                <w:szCs w:val="16"/>
              </w:rPr>
            </w:pPr>
            <w:r w:rsidRPr="00801DBF">
              <w:rPr>
                <w:rFonts w:ascii="Merriweather" w:hAnsi="Merriweather"/>
                <w:b/>
                <w:sz w:val="16"/>
                <w:szCs w:val="16"/>
              </w:rPr>
              <w:t xml:space="preserve">Assessment criteria </w:t>
            </w:r>
          </w:p>
        </w:tc>
        <w:tc>
          <w:tcPr>
            <w:tcW w:w="1638" w:type="dxa"/>
            <w:gridSpan w:val="4"/>
            <w:vAlign w:val="center"/>
          </w:tcPr>
          <w:p w14:paraId="4D79F52F" w14:textId="4B7E6F0D" w:rsidR="005F44CA" w:rsidRPr="00801DBF" w:rsidRDefault="006433E8" w:rsidP="00A14666">
            <w:pPr>
              <w:tabs>
                <w:tab w:val="left" w:pos="1218"/>
              </w:tabs>
              <w:spacing w:before="20" w:after="20"/>
              <w:jc w:val="center"/>
              <w:rPr>
                <w:rFonts w:ascii="Merriweather" w:hAnsi="Merriweather"/>
                <w:sz w:val="16"/>
                <w:szCs w:val="16"/>
              </w:rPr>
            </w:pPr>
            <w:sdt>
              <w:sdtPr>
                <w:rPr>
                  <w:rFonts w:ascii="Merriweather" w:eastAsia="MS Mincho" w:hAnsi="Merriweather" w:cs="MS Mincho"/>
                  <w:sz w:val="16"/>
                  <w:szCs w:val="16"/>
                </w:rPr>
                <w:id w:val="1585101601"/>
                <w14:checkbox>
                  <w14:checked w14:val="1"/>
                  <w14:checkedState w14:val="2612" w14:font="MS Gothic"/>
                  <w14:uncheckedState w14:val="2610" w14:font="MS Gothic"/>
                </w14:checkbox>
              </w:sdtPr>
              <w:sdtEndPr/>
              <w:sdtContent>
                <w:r w:rsidR="00D004D4" w:rsidRPr="00801DBF">
                  <w:rPr>
                    <w:rFonts w:ascii="Segoe UI Symbol" w:eastAsia="MS Gothic" w:hAnsi="Segoe UI Symbol" w:cs="Segoe UI Symbol"/>
                    <w:sz w:val="16"/>
                    <w:szCs w:val="16"/>
                  </w:rPr>
                  <w:t>☒</w:t>
                </w:r>
              </w:sdtContent>
            </w:sdt>
            <w:r w:rsidR="005F44CA" w:rsidRPr="00801DBF">
              <w:rPr>
                <w:rFonts w:ascii="Merriweather" w:hAnsi="Merriweather"/>
                <w:sz w:val="16"/>
                <w:szCs w:val="16"/>
              </w:rPr>
              <w:t xml:space="preserve"> Class attendance</w:t>
            </w:r>
          </w:p>
        </w:tc>
        <w:tc>
          <w:tcPr>
            <w:tcW w:w="1550" w:type="dxa"/>
            <w:gridSpan w:val="5"/>
            <w:vAlign w:val="center"/>
          </w:tcPr>
          <w:p w14:paraId="5ABFEBAE" w14:textId="102C46DB" w:rsidR="005F44CA" w:rsidRPr="00801DBF" w:rsidRDefault="006433E8" w:rsidP="00A14666">
            <w:pPr>
              <w:tabs>
                <w:tab w:val="left" w:pos="1218"/>
              </w:tabs>
              <w:spacing w:before="20" w:after="20"/>
              <w:jc w:val="center"/>
              <w:rPr>
                <w:rFonts w:ascii="Merriweather" w:hAnsi="Merriweather"/>
                <w:sz w:val="16"/>
                <w:szCs w:val="16"/>
                <w:vertAlign w:val="superscript"/>
              </w:rPr>
            </w:pPr>
            <w:sdt>
              <w:sdtPr>
                <w:rPr>
                  <w:rFonts w:ascii="Merriweather" w:eastAsia="MS Mincho" w:hAnsi="Merriweather" w:cs="MS Mincho"/>
                  <w:sz w:val="16"/>
                  <w:szCs w:val="16"/>
                </w:rPr>
                <w:id w:val="-1320267691"/>
                <w14:checkbox>
                  <w14:checked w14:val="1"/>
                  <w14:checkedState w14:val="2612" w14:font="MS Gothic"/>
                  <w14:uncheckedState w14:val="2610" w14:font="MS Gothic"/>
                </w14:checkbox>
              </w:sdtPr>
              <w:sdtEndPr/>
              <w:sdtContent>
                <w:r w:rsidR="00D004D4" w:rsidRPr="00801DBF">
                  <w:rPr>
                    <w:rFonts w:ascii="Segoe UI Symbol" w:eastAsia="MS Gothic" w:hAnsi="Segoe UI Symbol" w:cs="Segoe UI Symbol"/>
                    <w:sz w:val="16"/>
                    <w:szCs w:val="16"/>
                  </w:rPr>
                  <w:t>☒</w:t>
                </w:r>
              </w:sdtContent>
            </w:sdt>
            <w:r w:rsidR="005F44CA" w:rsidRPr="00801DBF">
              <w:rPr>
                <w:rFonts w:ascii="Merriweather" w:hAnsi="Merriweather"/>
                <w:sz w:val="16"/>
                <w:szCs w:val="16"/>
              </w:rPr>
              <w:t xml:space="preserve"> Preparation for class</w:t>
            </w:r>
          </w:p>
        </w:tc>
        <w:tc>
          <w:tcPr>
            <w:tcW w:w="1854" w:type="dxa"/>
            <w:gridSpan w:val="5"/>
            <w:vAlign w:val="center"/>
          </w:tcPr>
          <w:p w14:paraId="0FC169BA" w14:textId="77777777" w:rsidR="005F44CA" w:rsidRPr="00801DBF" w:rsidRDefault="006433E8" w:rsidP="00A14666">
            <w:pPr>
              <w:tabs>
                <w:tab w:val="left" w:pos="1218"/>
              </w:tabs>
              <w:spacing w:before="20" w:after="20"/>
              <w:jc w:val="center"/>
              <w:rPr>
                <w:rFonts w:ascii="Merriweather" w:hAnsi="Merriweather"/>
                <w:sz w:val="16"/>
                <w:szCs w:val="16"/>
              </w:rPr>
            </w:pPr>
            <w:sdt>
              <w:sdtPr>
                <w:rPr>
                  <w:rFonts w:ascii="Merriweather" w:eastAsia="MS Mincho" w:hAnsi="Merriweather" w:cs="MS Mincho"/>
                  <w:sz w:val="16"/>
                  <w:szCs w:val="16"/>
                </w:rPr>
                <w:id w:val="-1508669450"/>
                <w14:checkbox>
                  <w14:checked w14:val="0"/>
                  <w14:checkedState w14:val="2612" w14:font="MS Gothic"/>
                  <w14:uncheckedState w14:val="2610" w14:font="MS Gothic"/>
                </w14:checkbox>
              </w:sdtPr>
              <w:sdtEndPr/>
              <w:sdtContent>
                <w:r w:rsidR="005F44CA" w:rsidRPr="00801DBF">
                  <w:rPr>
                    <w:rFonts w:ascii="Segoe UI Symbol" w:eastAsia="MS Gothic" w:hAnsi="Segoe UI Symbol" w:cs="Segoe UI Symbol"/>
                    <w:sz w:val="16"/>
                    <w:szCs w:val="16"/>
                  </w:rPr>
                  <w:t>☐</w:t>
                </w:r>
              </w:sdtContent>
            </w:sdt>
            <w:r w:rsidR="005F44CA" w:rsidRPr="00801DBF">
              <w:rPr>
                <w:rFonts w:ascii="Merriweather" w:hAnsi="Merriweather"/>
                <w:sz w:val="16"/>
                <w:szCs w:val="16"/>
              </w:rPr>
              <w:t xml:space="preserve"> Homework</w:t>
            </w:r>
          </w:p>
        </w:tc>
        <w:tc>
          <w:tcPr>
            <w:tcW w:w="1776" w:type="dxa"/>
            <w:gridSpan w:val="8"/>
            <w:vAlign w:val="center"/>
          </w:tcPr>
          <w:p w14:paraId="0A01AD2F" w14:textId="1EED9BC9" w:rsidR="005F44CA" w:rsidRPr="00801DBF" w:rsidRDefault="006433E8" w:rsidP="00A14666">
            <w:pPr>
              <w:tabs>
                <w:tab w:val="left" w:pos="1218"/>
              </w:tabs>
              <w:spacing w:before="20" w:after="20"/>
              <w:jc w:val="center"/>
              <w:rPr>
                <w:rFonts w:ascii="Merriweather" w:hAnsi="Merriweather"/>
                <w:sz w:val="16"/>
                <w:szCs w:val="16"/>
              </w:rPr>
            </w:pPr>
            <w:sdt>
              <w:sdtPr>
                <w:rPr>
                  <w:rFonts w:ascii="Merriweather" w:eastAsia="MS Mincho" w:hAnsi="Merriweather" w:cs="MS Mincho"/>
                  <w:sz w:val="16"/>
                  <w:szCs w:val="16"/>
                </w:rPr>
                <w:id w:val="-1884013749"/>
                <w14:checkbox>
                  <w14:checked w14:val="1"/>
                  <w14:checkedState w14:val="2612" w14:font="MS Gothic"/>
                  <w14:uncheckedState w14:val="2610" w14:font="MS Gothic"/>
                </w14:checkbox>
              </w:sdtPr>
              <w:sdtEndPr/>
              <w:sdtContent>
                <w:r w:rsidR="00801DBF" w:rsidRPr="00801DBF">
                  <w:rPr>
                    <w:rFonts w:ascii="Segoe UI Symbol" w:eastAsia="MS Gothic" w:hAnsi="Segoe UI Symbol" w:cs="Segoe UI Symbol"/>
                    <w:sz w:val="16"/>
                    <w:szCs w:val="16"/>
                  </w:rPr>
                  <w:t>☒</w:t>
                </w:r>
              </w:sdtContent>
            </w:sdt>
            <w:r w:rsidR="005F44CA" w:rsidRPr="00801DBF">
              <w:rPr>
                <w:rFonts w:ascii="Merriweather" w:hAnsi="Merriweather"/>
                <w:sz w:val="16"/>
                <w:szCs w:val="16"/>
              </w:rPr>
              <w:t xml:space="preserve"> Continuous evaluation</w:t>
            </w:r>
          </w:p>
        </w:tc>
        <w:tc>
          <w:tcPr>
            <w:tcW w:w="985" w:type="dxa"/>
            <w:vAlign w:val="center"/>
          </w:tcPr>
          <w:p w14:paraId="7D5DA8C8" w14:textId="77777777" w:rsidR="005F44CA" w:rsidRPr="00801DBF" w:rsidRDefault="006433E8" w:rsidP="00A14666">
            <w:pPr>
              <w:tabs>
                <w:tab w:val="left" w:pos="1218"/>
              </w:tabs>
              <w:spacing w:before="20" w:after="20"/>
              <w:jc w:val="center"/>
              <w:rPr>
                <w:rFonts w:ascii="Merriweather" w:hAnsi="Merriweather"/>
                <w:sz w:val="16"/>
                <w:szCs w:val="16"/>
              </w:rPr>
            </w:pPr>
            <w:sdt>
              <w:sdtPr>
                <w:rPr>
                  <w:rFonts w:ascii="Merriweather" w:eastAsia="MS Mincho" w:hAnsi="Merriweather" w:cs="MS Mincho"/>
                  <w:sz w:val="16"/>
                  <w:szCs w:val="16"/>
                </w:rPr>
                <w:id w:val="1566532184"/>
                <w14:checkbox>
                  <w14:checked w14:val="0"/>
                  <w14:checkedState w14:val="2612" w14:font="MS Gothic"/>
                  <w14:uncheckedState w14:val="2610" w14:font="MS Gothic"/>
                </w14:checkbox>
              </w:sdtPr>
              <w:sdtEndPr/>
              <w:sdtContent>
                <w:r w:rsidR="005F44CA" w:rsidRPr="00801DBF">
                  <w:rPr>
                    <w:rFonts w:ascii="Segoe UI Symbol" w:eastAsia="MS Gothic" w:hAnsi="Segoe UI Symbol" w:cs="Segoe UI Symbol"/>
                    <w:sz w:val="16"/>
                    <w:szCs w:val="16"/>
                  </w:rPr>
                  <w:t>☐</w:t>
                </w:r>
              </w:sdtContent>
            </w:sdt>
            <w:r w:rsidR="005F44CA" w:rsidRPr="00801DBF">
              <w:rPr>
                <w:rFonts w:ascii="Merriweather" w:hAnsi="Merriweather"/>
                <w:sz w:val="16"/>
                <w:szCs w:val="16"/>
              </w:rPr>
              <w:t xml:space="preserve"> Research</w:t>
            </w:r>
          </w:p>
        </w:tc>
      </w:tr>
      <w:tr w:rsidR="005F44CA" w:rsidRPr="00CF5812" w14:paraId="6441989A" w14:textId="77777777" w:rsidTr="00D004D4">
        <w:trPr>
          <w:trHeight w:val="190"/>
        </w:trPr>
        <w:tc>
          <w:tcPr>
            <w:tcW w:w="1485" w:type="dxa"/>
            <w:vMerge/>
            <w:shd w:val="clear" w:color="auto" w:fill="F2F2F2"/>
          </w:tcPr>
          <w:p w14:paraId="43A9C66F" w14:textId="77777777" w:rsidR="005F44CA" w:rsidRPr="00801DBF" w:rsidRDefault="005F44CA" w:rsidP="00A14666">
            <w:pPr>
              <w:spacing w:before="20" w:after="20"/>
              <w:rPr>
                <w:rFonts w:ascii="Merriweather" w:hAnsi="Merriweather"/>
                <w:b/>
                <w:sz w:val="16"/>
                <w:szCs w:val="16"/>
              </w:rPr>
            </w:pPr>
          </w:p>
        </w:tc>
        <w:tc>
          <w:tcPr>
            <w:tcW w:w="1638" w:type="dxa"/>
            <w:gridSpan w:val="4"/>
            <w:vAlign w:val="center"/>
          </w:tcPr>
          <w:p w14:paraId="632E67FD" w14:textId="77777777" w:rsidR="005F44CA" w:rsidRPr="00801DBF" w:rsidRDefault="006433E8" w:rsidP="00A14666">
            <w:pPr>
              <w:tabs>
                <w:tab w:val="left" w:pos="1218"/>
              </w:tabs>
              <w:spacing w:before="20" w:after="20"/>
              <w:jc w:val="center"/>
              <w:rPr>
                <w:rFonts w:ascii="Merriweather" w:hAnsi="Merriweather"/>
                <w:sz w:val="16"/>
                <w:szCs w:val="16"/>
              </w:rPr>
            </w:pPr>
            <w:sdt>
              <w:sdtPr>
                <w:rPr>
                  <w:rFonts w:ascii="Merriweather" w:eastAsia="MS Mincho" w:hAnsi="Merriweather" w:cs="MS Mincho"/>
                  <w:sz w:val="16"/>
                  <w:szCs w:val="16"/>
                </w:rPr>
                <w:id w:val="-398136034"/>
                <w14:checkbox>
                  <w14:checked w14:val="0"/>
                  <w14:checkedState w14:val="2612" w14:font="MS Gothic"/>
                  <w14:uncheckedState w14:val="2610" w14:font="MS Gothic"/>
                </w14:checkbox>
              </w:sdtPr>
              <w:sdtEndPr/>
              <w:sdtContent>
                <w:r w:rsidR="005F44CA" w:rsidRPr="00801DBF">
                  <w:rPr>
                    <w:rFonts w:ascii="Segoe UI Symbol" w:eastAsia="MS Gothic" w:hAnsi="Segoe UI Symbol" w:cs="Segoe UI Symbol"/>
                    <w:sz w:val="16"/>
                    <w:szCs w:val="16"/>
                  </w:rPr>
                  <w:t>☐</w:t>
                </w:r>
              </w:sdtContent>
            </w:sdt>
            <w:r w:rsidR="005F44CA" w:rsidRPr="00801DBF">
              <w:rPr>
                <w:rFonts w:ascii="Merriweather" w:hAnsi="Merriweather"/>
                <w:sz w:val="16"/>
                <w:szCs w:val="16"/>
              </w:rPr>
              <w:t xml:space="preserve"> Practical work</w:t>
            </w:r>
          </w:p>
        </w:tc>
        <w:tc>
          <w:tcPr>
            <w:tcW w:w="1550" w:type="dxa"/>
            <w:gridSpan w:val="5"/>
            <w:vAlign w:val="center"/>
          </w:tcPr>
          <w:p w14:paraId="065842AF" w14:textId="77777777" w:rsidR="005F44CA" w:rsidRPr="00801DBF" w:rsidRDefault="006433E8" w:rsidP="00A14666">
            <w:pPr>
              <w:tabs>
                <w:tab w:val="left" w:pos="1218"/>
              </w:tabs>
              <w:spacing w:before="20" w:after="20"/>
              <w:jc w:val="center"/>
              <w:rPr>
                <w:rFonts w:ascii="Merriweather" w:hAnsi="Merriweather"/>
                <w:sz w:val="16"/>
                <w:szCs w:val="16"/>
              </w:rPr>
            </w:pPr>
            <w:sdt>
              <w:sdtPr>
                <w:rPr>
                  <w:rFonts w:ascii="Merriweather" w:eastAsia="MS Mincho" w:hAnsi="Merriweather" w:cs="MS Mincho"/>
                  <w:sz w:val="16"/>
                  <w:szCs w:val="16"/>
                </w:rPr>
                <w:id w:val="-58945367"/>
                <w14:checkbox>
                  <w14:checked w14:val="0"/>
                  <w14:checkedState w14:val="2612" w14:font="MS Gothic"/>
                  <w14:uncheckedState w14:val="2610" w14:font="MS Gothic"/>
                </w14:checkbox>
              </w:sdtPr>
              <w:sdtEndPr/>
              <w:sdtContent>
                <w:r w:rsidR="005F44CA" w:rsidRPr="00801DBF">
                  <w:rPr>
                    <w:rFonts w:ascii="Segoe UI Symbol" w:eastAsia="MS Gothic" w:hAnsi="Segoe UI Symbol" w:cs="Segoe UI Symbol"/>
                    <w:sz w:val="16"/>
                    <w:szCs w:val="16"/>
                  </w:rPr>
                  <w:t>☐</w:t>
                </w:r>
              </w:sdtContent>
            </w:sdt>
            <w:r w:rsidR="005F44CA" w:rsidRPr="00801DBF">
              <w:rPr>
                <w:rFonts w:ascii="Merriweather" w:hAnsi="Merriweather"/>
                <w:sz w:val="16"/>
                <w:szCs w:val="16"/>
              </w:rPr>
              <w:t xml:space="preserve"> Experimental work</w:t>
            </w:r>
          </w:p>
        </w:tc>
        <w:tc>
          <w:tcPr>
            <w:tcW w:w="1854" w:type="dxa"/>
            <w:gridSpan w:val="5"/>
            <w:vAlign w:val="center"/>
          </w:tcPr>
          <w:p w14:paraId="0302EB06" w14:textId="1200DFEC" w:rsidR="005F44CA" w:rsidRPr="00801DBF" w:rsidRDefault="006433E8" w:rsidP="00A14666">
            <w:pPr>
              <w:tabs>
                <w:tab w:val="left" w:pos="1218"/>
              </w:tabs>
              <w:spacing w:before="20" w:after="20"/>
              <w:jc w:val="center"/>
              <w:rPr>
                <w:rFonts w:ascii="Merriweather" w:hAnsi="Merriweather"/>
                <w:sz w:val="16"/>
                <w:szCs w:val="16"/>
              </w:rPr>
            </w:pPr>
            <w:sdt>
              <w:sdtPr>
                <w:rPr>
                  <w:rFonts w:ascii="Merriweather" w:eastAsia="MS Mincho" w:hAnsi="Merriweather" w:cs="MS Mincho"/>
                  <w:sz w:val="16"/>
                  <w:szCs w:val="16"/>
                </w:rPr>
                <w:id w:val="-808401256"/>
                <w14:checkbox>
                  <w14:checked w14:val="1"/>
                  <w14:checkedState w14:val="2612" w14:font="MS Gothic"/>
                  <w14:uncheckedState w14:val="2610" w14:font="MS Gothic"/>
                </w14:checkbox>
              </w:sdtPr>
              <w:sdtEndPr/>
              <w:sdtContent>
                <w:r w:rsidR="00D004D4" w:rsidRPr="00801DBF">
                  <w:rPr>
                    <w:rFonts w:ascii="Segoe UI Symbol" w:eastAsia="MS Gothic" w:hAnsi="Segoe UI Symbol" w:cs="Segoe UI Symbol"/>
                    <w:sz w:val="16"/>
                    <w:szCs w:val="16"/>
                  </w:rPr>
                  <w:t>☒</w:t>
                </w:r>
              </w:sdtContent>
            </w:sdt>
            <w:r w:rsidR="005F44CA" w:rsidRPr="00801DBF">
              <w:rPr>
                <w:rFonts w:ascii="Merriweather" w:hAnsi="Merriweather"/>
                <w:sz w:val="16"/>
                <w:szCs w:val="16"/>
              </w:rPr>
              <w:t xml:space="preserve"> Presentation</w:t>
            </w:r>
          </w:p>
        </w:tc>
        <w:tc>
          <w:tcPr>
            <w:tcW w:w="1776" w:type="dxa"/>
            <w:gridSpan w:val="8"/>
            <w:vAlign w:val="center"/>
          </w:tcPr>
          <w:p w14:paraId="21FF088B" w14:textId="2E70124C" w:rsidR="005F44CA" w:rsidRPr="00801DBF" w:rsidRDefault="006433E8" w:rsidP="00A14666">
            <w:pPr>
              <w:tabs>
                <w:tab w:val="left" w:pos="1218"/>
              </w:tabs>
              <w:spacing w:before="20" w:after="20"/>
              <w:jc w:val="center"/>
              <w:rPr>
                <w:rFonts w:ascii="Merriweather" w:hAnsi="Merriweather"/>
                <w:sz w:val="16"/>
                <w:szCs w:val="16"/>
              </w:rPr>
            </w:pPr>
            <w:sdt>
              <w:sdtPr>
                <w:rPr>
                  <w:rFonts w:ascii="Merriweather" w:eastAsia="MS Mincho" w:hAnsi="Merriweather" w:cs="MS Mincho"/>
                  <w:sz w:val="16"/>
                  <w:szCs w:val="16"/>
                </w:rPr>
                <w:id w:val="-1134325326"/>
                <w14:checkbox>
                  <w14:checked w14:val="1"/>
                  <w14:checkedState w14:val="2612" w14:font="MS Gothic"/>
                  <w14:uncheckedState w14:val="2610" w14:font="MS Gothic"/>
                </w14:checkbox>
              </w:sdtPr>
              <w:sdtEndPr/>
              <w:sdtContent>
                <w:r w:rsidR="00D004D4" w:rsidRPr="00801DBF">
                  <w:rPr>
                    <w:rFonts w:ascii="Segoe UI Symbol" w:eastAsia="MS Gothic" w:hAnsi="Segoe UI Symbol" w:cs="Segoe UI Symbol"/>
                    <w:sz w:val="16"/>
                    <w:szCs w:val="16"/>
                  </w:rPr>
                  <w:t>☒</w:t>
                </w:r>
              </w:sdtContent>
            </w:sdt>
            <w:r w:rsidR="005F44CA" w:rsidRPr="00801DBF">
              <w:rPr>
                <w:rFonts w:ascii="Merriweather" w:hAnsi="Merriweather"/>
                <w:sz w:val="16"/>
                <w:szCs w:val="16"/>
              </w:rPr>
              <w:t xml:space="preserve"> Project</w:t>
            </w:r>
          </w:p>
        </w:tc>
        <w:tc>
          <w:tcPr>
            <w:tcW w:w="985" w:type="dxa"/>
            <w:vAlign w:val="center"/>
          </w:tcPr>
          <w:p w14:paraId="4FF77B4A" w14:textId="77777777" w:rsidR="005F44CA" w:rsidRPr="00801DBF" w:rsidRDefault="006433E8" w:rsidP="00A14666">
            <w:pPr>
              <w:tabs>
                <w:tab w:val="left" w:pos="1218"/>
              </w:tabs>
              <w:spacing w:before="20" w:after="20"/>
              <w:jc w:val="center"/>
              <w:rPr>
                <w:rFonts w:ascii="Merriweather" w:hAnsi="Merriweather"/>
                <w:sz w:val="16"/>
                <w:szCs w:val="16"/>
              </w:rPr>
            </w:pPr>
            <w:sdt>
              <w:sdtPr>
                <w:rPr>
                  <w:rFonts w:ascii="Merriweather" w:eastAsia="MS Mincho" w:hAnsi="Merriweather" w:cs="MS Mincho"/>
                  <w:sz w:val="16"/>
                  <w:szCs w:val="16"/>
                </w:rPr>
                <w:id w:val="296885576"/>
                <w14:checkbox>
                  <w14:checked w14:val="0"/>
                  <w14:checkedState w14:val="2612" w14:font="MS Gothic"/>
                  <w14:uncheckedState w14:val="2610" w14:font="MS Gothic"/>
                </w14:checkbox>
              </w:sdtPr>
              <w:sdtEndPr/>
              <w:sdtContent>
                <w:r w:rsidR="005F44CA" w:rsidRPr="00801DBF">
                  <w:rPr>
                    <w:rFonts w:ascii="Segoe UI Symbol" w:eastAsia="MS Gothic" w:hAnsi="Segoe UI Symbol" w:cs="Segoe UI Symbol"/>
                    <w:sz w:val="16"/>
                    <w:szCs w:val="16"/>
                  </w:rPr>
                  <w:t>☐</w:t>
                </w:r>
              </w:sdtContent>
            </w:sdt>
            <w:r w:rsidR="005F44CA" w:rsidRPr="00801DBF">
              <w:rPr>
                <w:rFonts w:ascii="Merriweather" w:hAnsi="Merriweather"/>
                <w:sz w:val="16"/>
                <w:szCs w:val="16"/>
              </w:rPr>
              <w:t xml:space="preserve"> Seminar</w:t>
            </w:r>
          </w:p>
        </w:tc>
      </w:tr>
      <w:tr w:rsidR="005F44CA" w:rsidRPr="00CF5812" w14:paraId="026BA2A5" w14:textId="77777777" w:rsidTr="00D004D4">
        <w:trPr>
          <w:trHeight w:val="190"/>
        </w:trPr>
        <w:tc>
          <w:tcPr>
            <w:tcW w:w="1485" w:type="dxa"/>
            <w:vMerge/>
            <w:shd w:val="clear" w:color="auto" w:fill="F2F2F2"/>
          </w:tcPr>
          <w:p w14:paraId="43883A2A" w14:textId="77777777" w:rsidR="005F44CA" w:rsidRPr="00801DBF" w:rsidRDefault="005F44CA" w:rsidP="00A14666">
            <w:pPr>
              <w:spacing w:before="20" w:after="20"/>
              <w:rPr>
                <w:rFonts w:ascii="Merriweather" w:hAnsi="Merriweather"/>
                <w:b/>
                <w:sz w:val="16"/>
                <w:szCs w:val="16"/>
              </w:rPr>
            </w:pPr>
          </w:p>
        </w:tc>
        <w:tc>
          <w:tcPr>
            <w:tcW w:w="1638" w:type="dxa"/>
            <w:gridSpan w:val="4"/>
            <w:vAlign w:val="center"/>
          </w:tcPr>
          <w:p w14:paraId="5C2C3E83" w14:textId="43394425" w:rsidR="005F44CA" w:rsidRPr="00801DBF" w:rsidRDefault="006433E8" w:rsidP="00A14666">
            <w:pPr>
              <w:tabs>
                <w:tab w:val="left" w:pos="1218"/>
              </w:tabs>
              <w:spacing w:before="20" w:after="20"/>
              <w:jc w:val="center"/>
              <w:rPr>
                <w:rFonts w:ascii="Merriweather" w:hAnsi="Merriweather"/>
                <w:sz w:val="16"/>
                <w:szCs w:val="16"/>
              </w:rPr>
            </w:pPr>
            <w:sdt>
              <w:sdtPr>
                <w:rPr>
                  <w:rFonts w:ascii="Merriweather" w:eastAsia="MS Mincho" w:hAnsi="Merriweather" w:cs="MS Mincho"/>
                  <w:sz w:val="16"/>
                  <w:szCs w:val="16"/>
                </w:rPr>
                <w:id w:val="-2023698893"/>
                <w14:checkbox>
                  <w14:checked w14:val="1"/>
                  <w14:checkedState w14:val="2612" w14:font="MS Gothic"/>
                  <w14:uncheckedState w14:val="2610" w14:font="MS Gothic"/>
                </w14:checkbox>
              </w:sdtPr>
              <w:sdtEndPr/>
              <w:sdtContent>
                <w:r w:rsidR="00D004D4" w:rsidRPr="00801DBF">
                  <w:rPr>
                    <w:rFonts w:ascii="Segoe UI Symbol" w:eastAsia="MS Gothic" w:hAnsi="Segoe UI Symbol" w:cs="Segoe UI Symbol"/>
                    <w:sz w:val="16"/>
                    <w:szCs w:val="16"/>
                  </w:rPr>
                  <w:t>☒</w:t>
                </w:r>
              </w:sdtContent>
            </w:sdt>
            <w:r w:rsidR="005F44CA" w:rsidRPr="00801DBF">
              <w:rPr>
                <w:rFonts w:ascii="Merriweather" w:hAnsi="Merriweather"/>
                <w:sz w:val="16"/>
                <w:szCs w:val="16"/>
              </w:rPr>
              <w:t xml:space="preserve"> Test(s)</w:t>
            </w:r>
          </w:p>
        </w:tc>
        <w:tc>
          <w:tcPr>
            <w:tcW w:w="1550" w:type="dxa"/>
            <w:gridSpan w:val="5"/>
            <w:vAlign w:val="center"/>
          </w:tcPr>
          <w:p w14:paraId="28671EF4" w14:textId="77777777" w:rsidR="005F44CA" w:rsidRPr="00801DBF" w:rsidRDefault="006433E8" w:rsidP="00A14666">
            <w:pPr>
              <w:tabs>
                <w:tab w:val="left" w:pos="1218"/>
              </w:tabs>
              <w:spacing w:before="20" w:after="20"/>
              <w:jc w:val="center"/>
              <w:rPr>
                <w:rFonts w:ascii="Merriweather" w:hAnsi="Merriweather"/>
                <w:sz w:val="16"/>
                <w:szCs w:val="16"/>
              </w:rPr>
            </w:pPr>
            <w:sdt>
              <w:sdtPr>
                <w:rPr>
                  <w:rFonts w:ascii="Merriweather" w:eastAsia="MS Mincho" w:hAnsi="Merriweather" w:cs="MS Mincho"/>
                  <w:sz w:val="16"/>
                  <w:szCs w:val="16"/>
                </w:rPr>
                <w:id w:val="1514882207"/>
                <w14:checkbox>
                  <w14:checked w14:val="0"/>
                  <w14:checkedState w14:val="2612" w14:font="MS Gothic"/>
                  <w14:uncheckedState w14:val="2610" w14:font="MS Gothic"/>
                </w14:checkbox>
              </w:sdtPr>
              <w:sdtEndPr/>
              <w:sdtContent>
                <w:r w:rsidR="005F44CA" w:rsidRPr="00801DBF">
                  <w:rPr>
                    <w:rFonts w:ascii="Segoe UI Symbol" w:eastAsia="MS Gothic" w:hAnsi="Segoe UI Symbol" w:cs="Segoe UI Symbol"/>
                    <w:sz w:val="16"/>
                    <w:szCs w:val="16"/>
                  </w:rPr>
                  <w:t>☐</w:t>
                </w:r>
              </w:sdtContent>
            </w:sdt>
            <w:r w:rsidR="005F44CA" w:rsidRPr="00801DBF">
              <w:rPr>
                <w:rFonts w:ascii="Merriweather" w:hAnsi="Merriweather"/>
                <w:sz w:val="16"/>
                <w:szCs w:val="16"/>
              </w:rPr>
              <w:t xml:space="preserve"> Written exam</w:t>
            </w:r>
          </w:p>
        </w:tc>
        <w:tc>
          <w:tcPr>
            <w:tcW w:w="1854" w:type="dxa"/>
            <w:gridSpan w:val="5"/>
            <w:vAlign w:val="center"/>
          </w:tcPr>
          <w:p w14:paraId="171B37AE" w14:textId="2946140A" w:rsidR="005F44CA" w:rsidRPr="00801DBF" w:rsidRDefault="006433E8" w:rsidP="00A14666">
            <w:pPr>
              <w:tabs>
                <w:tab w:val="left" w:pos="1218"/>
              </w:tabs>
              <w:spacing w:before="20" w:after="20"/>
              <w:jc w:val="center"/>
              <w:rPr>
                <w:rFonts w:ascii="Merriweather" w:hAnsi="Merriweather"/>
                <w:sz w:val="16"/>
                <w:szCs w:val="16"/>
              </w:rPr>
            </w:pPr>
            <w:sdt>
              <w:sdtPr>
                <w:rPr>
                  <w:rFonts w:ascii="Merriweather" w:eastAsia="MS Mincho" w:hAnsi="Merriweather" w:cs="MS Mincho"/>
                  <w:sz w:val="16"/>
                  <w:szCs w:val="16"/>
                </w:rPr>
                <w:id w:val="-755905834"/>
                <w14:checkbox>
                  <w14:checked w14:val="1"/>
                  <w14:checkedState w14:val="2612" w14:font="MS Gothic"/>
                  <w14:uncheckedState w14:val="2610" w14:font="MS Gothic"/>
                </w14:checkbox>
              </w:sdtPr>
              <w:sdtEndPr/>
              <w:sdtContent>
                <w:r w:rsidR="00D004D4" w:rsidRPr="00801DBF">
                  <w:rPr>
                    <w:rFonts w:ascii="Segoe UI Symbol" w:eastAsia="MS Gothic" w:hAnsi="Segoe UI Symbol" w:cs="Segoe UI Symbol"/>
                    <w:sz w:val="16"/>
                    <w:szCs w:val="16"/>
                  </w:rPr>
                  <w:t>☒</w:t>
                </w:r>
              </w:sdtContent>
            </w:sdt>
            <w:r w:rsidR="005F44CA" w:rsidRPr="00801DBF">
              <w:rPr>
                <w:rFonts w:ascii="Merriweather" w:hAnsi="Merriweather"/>
                <w:sz w:val="16"/>
                <w:szCs w:val="16"/>
              </w:rPr>
              <w:t xml:space="preserve"> Oral exam</w:t>
            </w:r>
          </w:p>
        </w:tc>
        <w:tc>
          <w:tcPr>
            <w:tcW w:w="2761" w:type="dxa"/>
            <w:gridSpan w:val="9"/>
            <w:vAlign w:val="center"/>
          </w:tcPr>
          <w:p w14:paraId="0A33DB2A" w14:textId="77777777" w:rsidR="005F44CA" w:rsidRPr="00801DBF" w:rsidRDefault="006433E8" w:rsidP="00A14666">
            <w:pPr>
              <w:tabs>
                <w:tab w:val="left" w:pos="1218"/>
              </w:tabs>
              <w:spacing w:before="20" w:after="20"/>
              <w:jc w:val="center"/>
              <w:rPr>
                <w:rFonts w:ascii="Merriweather" w:hAnsi="Merriweather"/>
                <w:sz w:val="16"/>
                <w:szCs w:val="16"/>
              </w:rPr>
            </w:pPr>
            <w:sdt>
              <w:sdtPr>
                <w:rPr>
                  <w:rFonts w:ascii="Merriweather" w:eastAsia="MS Mincho" w:hAnsi="Merriweather" w:cs="MS Mincho"/>
                  <w:sz w:val="16"/>
                  <w:szCs w:val="16"/>
                </w:rPr>
                <w:id w:val="1321547941"/>
                <w14:checkbox>
                  <w14:checked w14:val="0"/>
                  <w14:checkedState w14:val="2612" w14:font="MS Gothic"/>
                  <w14:uncheckedState w14:val="2610" w14:font="MS Gothic"/>
                </w14:checkbox>
              </w:sdtPr>
              <w:sdtEndPr/>
              <w:sdtContent>
                <w:r w:rsidR="005F44CA" w:rsidRPr="00801DBF">
                  <w:rPr>
                    <w:rFonts w:ascii="Segoe UI Symbol" w:eastAsia="MS Gothic" w:hAnsi="Segoe UI Symbol" w:cs="Segoe UI Symbol"/>
                    <w:sz w:val="16"/>
                    <w:szCs w:val="16"/>
                  </w:rPr>
                  <w:t>☐</w:t>
                </w:r>
              </w:sdtContent>
            </w:sdt>
            <w:r w:rsidR="005F44CA" w:rsidRPr="00801DBF">
              <w:rPr>
                <w:rFonts w:ascii="Merriweather" w:hAnsi="Merriweather"/>
                <w:sz w:val="16"/>
                <w:szCs w:val="16"/>
              </w:rPr>
              <w:t xml:space="preserve"> Other:</w:t>
            </w:r>
          </w:p>
        </w:tc>
      </w:tr>
      <w:tr w:rsidR="00D004D4" w:rsidRPr="00CF5812" w14:paraId="23215FED" w14:textId="77777777" w:rsidTr="00D004D4">
        <w:tc>
          <w:tcPr>
            <w:tcW w:w="1485" w:type="dxa"/>
            <w:shd w:val="clear" w:color="auto" w:fill="F2F2F2"/>
          </w:tcPr>
          <w:p w14:paraId="764B32E2" w14:textId="77777777" w:rsidR="00D004D4" w:rsidRPr="00801DBF" w:rsidRDefault="00D004D4" w:rsidP="00D004D4">
            <w:pPr>
              <w:spacing w:before="20" w:after="20"/>
              <w:rPr>
                <w:rFonts w:ascii="Merriweather" w:hAnsi="Merriweather"/>
                <w:b/>
                <w:sz w:val="16"/>
                <w:szCs w:val="16"/>
              </w:rPr>
            </w:pPr>
            <w:r w:rsidRPr="00801DBF">
              <w:rPr>
                <w:rFonts w:ascii="Merriweather" w:hAnsi="Merriweather"/>
                <w:b/>
                <w:sz w:val="16"/>
                <w:szCs w:val="16"/>
              </w:rPr>
              <w:t>Conditions for permission to take the exam</w:t>
            </w:r>
          </w:p>
        </w:tc>
        <w:tc>
          <w:tcPr>
            <w:tcW w:w="7803" w:type="dxa"/>
            <w:gridSpan w:val="23"/>
            <w:vAlign w:val="center"/>
          </w:tcPr>
          <w:p w14:paraId="3DEC08FB" w14:textId="5C3CF46D" w:rsidR="00D004D4" w:rsidRPr="00801DBF" w:rsidRDefault="00BD61F7" w:rsidP="00D004D4">
            <w:pPr>
              <w:tabs>
                <w:tab w:val="left" w:pos="1218"/>
              </w:tabs>
              <w:spacing w:before="20" w:after="20"/>
              <w:rPr>
                <w:rFonts w:ascii="Merriweather" w:eastAsia="MS Gothic" w:hAnsi="Merriweather"/>
                <w:sz w:val="16"/>
                <w:szCs w:val="16"/>
              </w:rPr>
            </w:pPr>
            <w:r w:rsidRPr="00BD61F7">
              <w:rPr>
                <w:rFonts w:ascii="Merriweather" w:hAnsi="Merriweather"/>
                <w:sz w:val="16"/>
                <w:szCs w:val="16"/>
                <w:lang w:val="en-US"/>
              </w:rPr>
              <w:t>Attendance of 70% of classes and completion of the project assignment are prerequisites for taking the final exam.</w:t>
            </w:r>
          </w:p>
        </w:tc>
      </w:tr>
      <w:tr w:rsidR="00D004D4" w:rsidRPr="00CF5812" w14:paraId="65E8786F" w14:textId="77777777" w:rsidTr="00D004D4">
        <w:tc>
          <w:tcPr>
            <w:tcW w:w="1485" w:type="dxa"/>
            <w:shd w:val="clear" w:color="auto" w:fill="F2F2F2"/>
          </w:tcPr>
          <w:p w14:paraId="5269B94C" w14:textId="77777777" w:rsidR="00D004D4" w:rsidRPr="00801DBF" w:rsidRDefault="00D004D4" w:rsidP="00D004D4">
            <w:pPr>
              <w:spacing w:before="20" w:after="20"/>
              <w:rPr>
                <w:rFonts w:ascii="Merriweather" w:hAnsi="Merriweather"/>
                <w:b/>
                <w:sz w:val="16"/>
                <w:szCs w:val="16"/>
              </w:rPr>
            </w:pPr>
            <w:r w:rsidRPr="00801DBF">
              <w:rPr>
                <w:rFonts w:ascii="Merriweather" w:hAnsi="Merriweather"/>
                <w:b/>
                <w:sz w:val="16"/>
                <w:szCs w:val="16"/>
              </w:rPr>
              <w:t>Exam periods</w:t>
            </w:r>
          </w:p>
        </w:tc>
        <w:tc>
          <w:tcPr>
            <w:tcW w:w="3188" w:type="dxa"/>
            <w:gridSpan w:val="9"/>
            <w:vAlign w:val="center"/>
          </w:tcPr>
          <w:p w14:paraId="3CF68D46" w14:textId="2D3390BA" w:rsidR="00D004D4" w:rsidRPr="00801DBF" w:rsidRDefault="006433E8" w:rsidP="00D004D4">
            <w:pPr>
              <w:tabs>
                <w:tab w:val="left" w:pos="1218"/>
              </w:tabs>
              <w:spacing w:before="20" w:after="20"/>
              <w:jc w:val="center"/>
              <w:rPr>
                <w:rFonts w:ascii="Merriweather" w:hAnsi="Merriweather"/>
                <w:sz w:val="16"/>
                <w:szCs w:val="16"/>
              </w:rPr>
            </w:pPr>
            <w:sdt>
              <w:sdtPr>
                <w:rPr>
                  <w:rFonts w:ascii="Merriweather" w:eastAsia="MS Mincho" w:hAnsi="Merriweather" w:cs="MS Mincho"/>
                  <w:sz w:val="16"/>
                  <w:szCs w:val="16"/>
                </w:rPr>
                <w:id w:val="1728342055"/>
                <w14:checkbox>
                  <w14:checked w14:val="1"/>
                  <w14:checkedState w14:val="2612" w14:font="MS Gothic"/>
                  <w14:uncheckedState w14:val="2610" w14:font="MS Gothic"/>
                </w14:checkbox>
              </w:sdtPr>
              <w:sdtEndPr/>
              <w:sdtContent>
                <w:r w:rsidR="007518BA" w:rsidRPr="00801DBF">
                  <w:rPr>
                    <w:rFonts w:ascii="Segoe UI Symbol" w:eastAsia="MS Gothic" w:hAnsi="Segoe UI Symbol" w:cs="Segoe UI Symbol"/>
                    <w:sz w:val="16"/>
                    <w:szCs w:val="16"/>
                  </w:rPr>
                  <w:t>☒</w:t>
                </w:r>
              </w:sdtContent>
            </w:sdt>
            <w:r w:rsidR="00D004D4" w:rsidRPr="00801DBF">
              <w:rPr>
                <w:rFonts w:ascii="Merriweather" w:hAnsi="Merriweather"/>
                <w:sz w:val="16"/>
                <w:szCs w:val="16"/>
              </w:rPr>
              <w:t xml:space="preserve"> Winter</w:t>
            </w:r>
          </w:p>
        </w:tc>
        <w:tc>
          <w:tcPr>
            <w:tcW w:w="2350" w:type="dxa"/>
            <w:gridSpan w:val="7"/>
            <w:vAlign w:val="center"/>
          </w:tcPr>
          <w:p w14:paraId="59968926" w14:textId="77777777" w:rsidR="00D004D4" w:rsidRPr="00801DBF" w:rsidRDefault="006433E8" w:rsidP="00D004D4">
            <w:pPr>
              <w:tabs>
                <w:tab w:val="left" w:pos="1218"/>
              </w:tabs>
              <w:spacing w:before="20" w:after="20"/>
              <w:jc w:val="center"/>
              <w:rPr>
                <w:rFonts w:ascii="Merriweather" w:hAnsi="Merriweather"/>
                <w:sz w:val="16"/>
                <w:szCs w:val="16"/>
              </w:rPr>
            </w:pPr>
            <w:sdt>
              <w:sdtPr>
                <w:rPr>
                  <w:rFonts w:ascii="Merriweather" w:eastAsia="MS Mincho" w:hAnsi="Merriweather" w:cs="MS Mincho"/>
                  <w:sz w:val="16"/>
                  <w:szCs w:val="16"/>
                </w:rPr>
                <w:id w:val="-1913612873"/>
                <w14:checkbox>
                  <w14:checked w14:val="0"/>
                  <w14:checkedState w14:val="2612" w14:font="MS Gothic"/>
                  <w14:uncheckedState w14:val="2610" w14:font="MS Gothic"/>
                </w14:checkbox>
              </w:sdtPr>
              <w:sdtEndPr/>
              <w:sdtContent>
                <w:r w:rsidR="00D004D4" w:rsidRPr="00801DBF">
                  <w:rPr>
                    <w:rFonts w:ascii="Segoe UI Symbol" w:eastAsia="MS Gothic" w:hAnsi="Segoe UI Symbol" w:cs="Segoe UI Symbol"/>
                    <w:sz w:val="16"/>
                    <w:szCs w:val="16"/>
                  </w:rPr>
                  <w:t>☐</w:t>
                </w:r>
              </w:sdtContent>
            </w:sdt>
            <w:r w:rsidR="00D004D4" w:rsidRPr="00801DBF">
              <w:rPr>
                <w:rFonts w:ascii="Merriweather" w:hAnsi="Merriweather"/>
                <w:sz w:val="16"/>
                <w:szCs w:val="16"/>
              </w:rPr>
              <w:t xml:space="preserve"> Summer</w:t>
            </w:r>
          </w:p>
        </w:tc>
        <w:tc>
          <w:tcPr>
            <w:tcW w:w="2265" w:type="dxa"/>
            <w:gridSpan w:val="7"/>
            <w:vAlign w:val="center"/>
          </w:tcPr>
          <w:p w14:paraId="7F186505" w14:textId="686E7AD5" w:rsidR="00D004D4" w:rsidRPr="00801DBF" w:rsidRDefault="006433E8" w:rsidP="00D004D4">
            <w:pPr>
              <w:tabs>
                <w:tab w:val="left" w:pos="1218"/>
              </w:tabs>
              <w:spacing w:before="20" w:after="20"/>
              <w:jc w:val="center"/>
              <w:rPr>
                <w:rFonts w:ascii="Merriweather" w:hAnsi="Merriweather"/>
                <w:sz w:val="16"/>
                <w:szCs w:val="16"/>
              </w:rPr>
            </w:pPr>
            <w:sdt>
              <w:sdtPr>
                <w:rPr>
                  <w:rFonts w:ascii="Merriweather" w:eastAsia="MS Mincho" w:hAnsi="Merriweather" w:cs="MS Mincho"/>
                  <w:sz w:val="16"/>
                  <w:szCs w:val="16"/>
                </w:rPr>
                <w:id w:val="688258023"/>
                <w14:checkbox>
                  <w14:checked w14:val="1"/>
                  <w14:checkedState w14:val="2612" w14:font="MS Gothic"/>
                  <w14:uncheckedState w14:val="2610" w14:font="MS Gothic"/>
                </w14:checkbox>
              </w:sdtPr>
              <w:sdtEndPr/>
              <w:sdtContent>
                <w:r w:rsidR="007518BA" w:rsidRPr="00801DBF">
                  <w:rPr>
                    <w:rFonts w:ascii="Segoe UI Symbol" w:eastAsia="MS Gothic" w:hAnsi="Segoe UI Symbol" w:cs="Segoe UI Symbol"/>
                    <w:sz w:val="16"/>
                    <w:szCs w:val="16"/>
                  </w:rPr>
                  <w:t>☒</w:t>
                </w:r>
              </w:sdtContent>
            </w:sdt>
            <w:r w:rsidR="00D004D4" w:rsidRPr="00801DBF">
              <w:rPr>
                <w:rFonts w:ascii="Merriweather" w:hAnsi="Merriweather"/>
                <w:sz w:val="16"/>
                <w:szCs w:val="16"/>
              </w:rPr>
              <w:t xml:space="preserve"> Autumn</w:t>
            </w:r>
            <w:r w:rsidR="00D004D4" w:rsidRPr="00801DBF">
              <w:rPr>
                <w:rFonts w:ascii="Merriweather" w:hAnsi="Merriweather"/>
                <w:sz w:val="16"/>
                <w:szCs w:val="16"/>
              </w:rPr>
              <w:softHyphen/>
            </w:r>
          </w:p>
        </w:tc>
      </w:tr>
      <w:tr w:rsidR="00D004D4" w:rsidRPr="00CF5812" w14:paraId="0BBFD11D" w14:textId="77777777" w:rsidTr="00D004D4">
        <w:tc>
          <w:tcPr>
            <w:tcW w:w="1485" w:type="dxa"/>
            <w:shd w:val="clear" w:color="auto" w:fill="F2F2F2"/>
          </w:tcPr>
          <w:p w14:paraId="226131D6" w14:textId="77777777" w:rsidR="00D004D4" w:rsidRPr="00801DBF" w:rsidRDefault="00D004D4" w:rsidP="00D004D4">
            <w:pPr>
              <w:spacing w:before="20" w:after="20"/>
              <w:rPr>
                <w:rFonts w:ascii="Merriweather" w:hAnsi="Merriweather"/>
                <w:b/>
                <w:sz w:val="16"/>
                <w:szCs w:val="16"/>
              </w:rPr>
            </w:pPr>
            <w:r w:rsidRPr="00801DBF">
              <w:rPr>
                <w:rFonts w:ascii="Merriweather" w:hAnsi="Merriweather"/>
                <w:b/>
                <w:sz w:val="16"/>
                <w:szCs w:val="16"/>
              </w:rPr>
              <w:t>Exam dates</w:t>
            </w:r>
          </w:p>
        </w:tc>
        <w:tc>
          <w:tcPr>
            <w:tcW w:w="3188" w:type="dxa"/>
            <w:gridSpan w:val="9"/>
            <w:vAlign w:val="center"/>
          </w:tcPr>
          <w:p w14:paraId="05C1ADB8" w14:textId="3F75CEEC" w:rsidR="00D004D4" w:rsidRPr="00801DBF" w:rsidRDefault="007518BA" w:rsidP="00D004D4">
            <w:pPr>
              <w:tabs>
                <w:tab w:val="left" w:pos="1218"/>
              </w:tabs>
              <w:spacing w:before="20" w:after="20"/>
              <w:jc w:val="center"/>
              <w:rPr>
                <w:rFonts w:ascii="Merriweather" w:hAnsi="Merriweather"/>
                <w:sz w:val="16"/>
                <w:szCs w:val="16"/>
              </w:rPr>
            </w:pPr>
            <w:r w:rsidRPr="00801DBF">
              <w:rPr>
                <w:rFonts w:ascii="Merriweather" w:hAnsi="Merriweather"/>
                <w:sz w:val="16"/>
                <w:szCs w:val="16"/>
              </w:rPr>
              <w:t>TBA</w:t>
            </w:r>
          </w:p>
        </w:tc>
        <w:tc>
          <w:tcPr>
            <w:tcW w:w="2350" w:type="dxa"/>
            <w:gridSpan w:val="7"/>
            <w:vAlign w:val="center"/>
          </w:tcPr>
          <w:p w14:paraId="7232308D" w14:textId="77777777" w:rsidR="00D004D4" w:rsidRPr="00801DBF" w:rsidRDefault="00D004D4" w:rsidP="00D004D4">
            <w:pPr>
              <w:tabs>
                <w:tab w:val="left" w:pos="1218"/>
              </w:tabs>
              <w:spacing w:before="20" w:after="20"/>
              <w:jc w:val="center"/>
              <w:rPr>
                <w:rFonts w:ascii="Merriweather" w:hAnsi="Merriweather"/>
                <w:sz w:val="16"/>
                <w:szCs w:val="16"/>
              </w:rPr>
            </w:pPr>
          </w:p>
        </w:tc>
        <w:tc>
          <w:tcPr>
            <w:tcW w:w="2265" w:type="dxa"/>
            <w:gridSpan w:val="7"/>
            <w:vAlign w:val="center"/>
          </w:tcPr>
          <w:p w14:paraId="0A7D80B8" w14:textId="357D259C" w:rsidR="00D004D4" w:rsidRPr="00801DBF" w:rsidRDefault="007518BA" w:rsidP="00D004D4">
            <w:pPr>
              <w:tabs>
                <w:tab w:val="left" w:pos="1218"/>
              </w:tabs>
              <w:spacing w:before="20" w:after="20"/>
              <w:jc w:val="center"/>
              <w:rPr>
                <w:rFonts w:ascii="Merriweather" w:hAnsi="Merriweather"/>
                <w:sz w:val="16"/>
                <w:szCs w:val="16"/>
              </w:rPr>
            </w:pPr>
            <w:r w:rsidRPr="00801DBF">
              <w:rPr>
                <w:rFonts w:ascii="Merriweather" w:hAnsi="Merriweather"/>
                <w:sz w:val="16"/>
                <w:szCs w:val="16"/>
              </w:rPr>
              <w:t>TBA</w:t>
            </w:r>
          </w:p>
        </w:tc>
      </w:tr>
      <w:tr w:rsidR="00D004D4" w:rsidRPr="00CF5812" w14:paraId="0C5F4867" w14:textId="77777777" w:rsidTr="00D004D4">
        <w:tc>
          <w:tcPr>
            <w:tcW w:w="1485" w:type="dxa"/>
            <w:shd w:val="clear" w:color="auto" w:fill="F2F2F2"/>
          </w:tcPr>
          <w:p w14:paraId="58C5F6D6" w14:textId="77777777" w:rsidR="00D004D4" w:rsidRPr="00801DBF" w:rsidRDefault="00D004D4" w:rsidP="00D004D4">
            <w:pPr>
              <w:spacing w:before="20" w:after="20"/>
              <w:rPr>
                <w:rFonts w:ascii="Merriweather" w:hAnsi="Merriweather"/>
                <w:b/>
                <w:sz w:val="16"/>
                <w:szCs w:val="16"/>
              </w:rPr>
            </w:pPr>
            <w:r w:rsidRPr="00801DBF">
              <w:rPr>
                <w:rFonts w:ascii="Merriweather" w:hAnsi="Merriweather"/>
                <w:b/>
                <w:sz w:val="16"/>
                <w:szCs w:val="16"/>
              </w:rPr>
              <w:t>Course description</w:t>
            </w:r>
          </w:p>
        </w:tc>
        <w:tc>
          <w:tcPr>
            <w:tcW w:w="7803" w:type="dxa"/>
            <w:gridSpan w:val="23"/>
            <w:vAlign w:val="center"/>
          </w:tcPr>
          <w:p w14:paraId="10D27F4F" w14:textId="77777777" w:rsidR="007518BA" w:rsidRPr="00801DBF" w:rsidRDefault="007518BA" w:rsidP="007518BA">
            <w:pPr>
              <w:tabs>
                <w:tab w:val="left" w:pos="2820"/>
              </w:tabs>
              <w:spacing w:after="0" w:line="276" w:lineRule="auto"/>
              <w:jc w:val="both"/>
              <w:rPr>
                <w:rFonts w:ascii="Merriweather" w:hAnsi="Merriweather" w:cs="Arial"/>
                <w:sz w:val="16"/>
                <w:szCs w:val="16"/>
                <w:lang w:val="en-US"/>
              </w:rPr>
            </w:pPr>
            <w:r w:rsidRPr="00801DBF">
              <w:rPr>
                <w:rFonts w:ascii="Merriweather" w:hAnsi="Merriweather" w:cs="Arial"/>
                <w:sz w:val="16"/>
                <w:szCs w:val="16"/>
                <w:lang w:val="en-US"/>
              </w:rPr>
              <w:t>This university course delves into the intricate world of conspiracy theories in the United States, focusing on their representation and problematization across literature, film, and digital media. Over the span of the semester, students will explore how these platforms both reflect and shape conspiracy theories, examining the ways in which they influence public perception, cultural norms, and political discourse. The course integrates historical contexts with contemporary analyses to uncover how these narratives comment on and exacerbate societal anxieties and divisions. The course is structured into several segments, each spotlighting a different medium where conspiracy theories thrive:</w:t>
            </w:r>
          </w:p>
          <w:p w14:paraId="766AA8AD" w14:textId="77777777" w:rsidR="007518BA" w:rsidRPr="00801DBF" w:rsidRDefault="007518BA" w:rsidP="007518BA">
            <w:pPr>
              <w:tabs>
                <w:tab w:val="left" w:pos="2820"/>
              </w:tabs>
              <w:spacing w:after="0" w:line="276" w:lineRule="auto"/>
              <w:jc w:val="both"/>
              <w:rPr>
                <w:rFonts w:ascii="Merriweather" w:hAnsi="Merriweather" w:cs="Arial"/>
                <w:sz w:val="16"/>
                <w:szCs w:val="16"/>
                <w:lang w:val="en-US"/>
              </w:rPr>
            </w:pPr>
            <w:r w:rsidRPr="00801DBF">
              <w:rPr>
                <w:rFonts w:ascii="Merriweather" w:hAnsi="Merriweather" w:cs="Arial"/>
                <w:sz w:val="16"/>
                <w:szCs w:val="16"/>
                <w:u w:val="single"/>
                <w:lang w:val="en-US"/>
              </w:rPr>
              <w:t>Literary Representations</w:t>
            </w:r>
            <w:r w:rsidRPr="00801DBF">
              <w:rPr>
                <w:rFonts w:ascii="Merriweather" w:hAnsi="Merriweather" w:cs="Arial"/>
                <w:sz w:val="16"/>
                <w:szCs w:val="16"/>
                <w:lang w:val="en-US"/>
              </w:rPr>
              <w:t>: Explores conspiracy theories within American literature; the students will analyze how authors use conspiracy as a narrative device to critique societal and political conditions.</w:t>
            </w:r>
          </w:p>
          <w:p w14:paraId="74D5F0C7" w14:textId="77777777" w:rsidR="007518BA" w:rsidRPr="00801DBF" w:rsidRDefault="007518BA" w:rsidP="007518BA">
            <w:pPr>
              <w:tabs>
                <w:tab w:val="left" w:pos="2820"/>
              </w:tabs>
              <w:spacing w:after="0" w:line="276" w:lineRule="auto"/>
              <w:jc w:val="both"/>
              <w:rPr>
                <w:rFonts w:ascii="Merriweather" w:hAnsi="Merriweather" w:cs="Arial"/>
                <w:sz w:val="16"/>
                <w:szCs w:val="16"/>
                <w:lang w:val="en-US"/>
              </w:rPr>
            </w:pPr>
            <w:r w:rsidRPr="00801DBF">
              <w:rPr>
                <w:rFonts w:ascii="Merriweather" w:hAnsi="Merriweather" w:cs="Arial"/>
                <w:sz w:val="16"/>
                <w:szCs w:val="16"/>
                <w:u w:val="single"/>
                <w:lang w:val="en-US"/>
              </w:rPr>
              <w:t>Film and Television</w:t>
            </w:r>
            <w:r w:rsidRPr="00801DBF">
              <w:rPr>
                <w:rFonts w:ascii="Merriweather" w:hAnsi="Merriweather" w:cs="Arial"/>
                <w:sz w:val="16"/>
                <w:szCs w:val="16"/>
                <w:lang w:val="en-US"/>
              </w:rPr>
              <w:t>: The exploration of visual media, with an analysis of how films and TV/streaming shows depict conspiracy theories, often dramatizing and popularizing them. This segment will discuss the impact of these portrayals on viewers' perceptions and beliefs, using case studies from both streaming platforms as well as popular and independent films.</w:t>
            </w:r>
          </w:p>
          <w:p w14:paraId="2F0AFD5F" w14:textId="77777777" w:rsidR="007518BA" w:rsidRPr="00801DBF" w:rsidRDefault="007518BA" w:rsidP="007518BA">
            <w:pPr>
              <w:tabs>
                <w:tab w:val="left" w:pos="2820"/>
              </w:tabs>
              <w:spacing w:after="0" w:line="276" w:lineRule="auto"/>
              <w:jc w:val="both"/>
              <w:rPr>
                <w:rFonts w:ascii="Merriweather" w:hAnsi="Merriweather" w:cs="Arial"/>
                <w:sz w:val="16"/>
                <w:szCs w:val="16"/>
                <w:lang w:val="en-US"/>
              </w:rPr>
            </w:pPr>
          </w:p>
          <w:p w14:paraId="560E62FF" w14:textId="77777777" w:rsidR="00D004D4" w:rsidRPr="00801DBF" w:rsidRDefault="007518BA" w:rsidP="007518BA">
            <w:pPr>
              <w:tabs>
                <w:tab w:val="left" w:pos="1218"/>
              </w:tabs>
              <w:spacing w:before="20" w:after="20" w:line="276" w:lineRule="auto"/>
              <w:jc w:val="both"/>
              <w:rPr>
                <w:rFonts w:ascii="Merriweather" w:hAnsi="Merriweather" w:cs="Arial"/>
                <w:sz w:val="16"/>
                <w:szCs w:val="16"/>
                <w:lang w:val="en-US"/>
              </w:rPr>
            </w:pPr>
            <w:r w:rsidRPr="00801DBF">
              <w:rPr>
                <w:rFonts w:ascii="Merriweather" w:hAnsi="Merriweather" w:cs="Arial"/>
                <w:sz w:val="16"/>
                <w:szCs w:val="16"/>
                <w:u w:val="single"/>
                <w:lang w:val="en-US"/>
              </w:rPr>
              <w:t>Digital Media Dynamics</w:t>
            </w:r>
            <w:r w:rsidRPr="00801DBF">
              <w:rPr>
                <w:rFonts w:ascii="Merriweather" w:hAnsi="Merriweather" w:cs="Arial"/>
                <w:sz w:val="16"/>
                <w:szCs w:val="16"/>
                <w:lang w:val="en-US"/>
              </w:rPr>
              <w:t>: The last segment examines the explosive growth of conspiracy theories in digital media, particularly on social media platforms and alternative news sites. The students will study how these platforms allow for conspiracy theories to intersect with political narratives, focusing on how media representations influence political behavior and policy-making.</w:t>
            </w:r>
          </w:p>
          <w:p w14:paraId="3D9B5D83" w14:textId="53A6ED38" w:rsidR="007518BA" w:rsidRPr="00801DBF" w:rsidRDefault="007518BA" w:rsidP="007518BA">
            <w:pPr>
              <w:tabs>
                <w:tab w:val="left" w:pos="1218"/>
              </w:tabs>
              <w:spacing w:before="20" w:after="20" w:line="276" w:lineRule="auto"/>
              <w:jc w:val="both"/>
              <w:rPr>
                <w:rFonts w:ascii="Merriweather" w:eastAsia="MS Gothic" w:hAnsi="Merriweather"/>
                <w:sz w:val="16"/>
                <w:szCs w:val="16"/>
              </w:rPr>
            </w:pPr>
          </w:p>
        </w:tc>
      </w:tr>
      <w:tr w:rsidR="00D004D4" w:rsidRPr="00CF5812" w14:paraId="598AB63D" w14:textId="77777777" w:rsidTr="00D004D4">
        <w:tc>
          <w:tcPr>
            <w:tcW w:w="1485" w:type="dxa"/>
            <w:shd w:val="clear" w:color="auto" w:fill="F2F2F2"/>
          </w:tcPr>
          <w:p w14:paraId="3E695AC7" w14:textId="77777777" w:rsidR="00D004D4" w:rsidRPr="00801DBF" w:rsidRDefault="00D004D4" w:rsidP="00D004D4">
            <w:pPr>
              <w:spacing w:before="20" w:after="20"/>
              <w:rPr>
                <w:rFonts w:ascii="Merriweather" w:hAnsi="Merriweather"/>
                <w:b/>
                <w:sz w:val="16"/>
                <w:szCs w:val="16"/>
              </w:rPr>
            </w:pPr>
            <w:r w:rsidRPr="00801DBF">
              <w:rPr>
                <w:rFonts w:ascii="Merriweather" w:hAnsi="Merriweather"/>
                <w:b/>
                <w:sz w:val="16"/>
                <w:szCs w:val="16"/>
              </w:rPr>
              <w:t>Course content</w:t>
            </w:r>
          </w:p>
        </w:tc>
        <w:tc>
          <w:tcPr>
            <w:tcW w:w="7803" w:type="dxa"/>
            <w:gridSpan w:val="23"/>
          </w:tcPr>
          <w:p w14:paraId="27FFA809" w14:textId="77777777" w:rsidR="007518BA" w:rsidRPr="00801DBF" w:rsidRDefault="007518BA" w:rsidP="007518BA">
            <w:pPr>
              <w:tabs>
                <w:tab w:val="left" w:pos="2820"/>
              </w:tabs>
              <w:spacing w:after="0"/>
              <w:rPr>
                <w:rFonts w:ascii="Merriweather" w:hAnsi="Merriweather" w:cs="Arial"/>
                <w:sz w:val="16"/>
                <w:szCs w:val="16"/>
              </w:rPr>
            </w:pPr>
            <w:r w:rsidRPr="00801DBF">
              <w:rPr>
                <w:rFonts w:ascii="Merriweather" w:hAnsi="Merriweather" w:cs="Arial"/>
                <w:sz w:val="16"/>
                <w:szCs w:val="16"/>
              </w:rPr>
              <w:t>Lectures:</w:t>
            </w:r>
          </w:p>
          <w:p w14:paraId="15DE2A1A" w14:textId="77777777" w:rsidR="007518BA" w:rsidRPr="00801DBF" w:rsidRDefault="007518BA" w:rsidP="007518BA">
            <w:pPr>
              <w:tabs>
                <w:tab w:val="left" w:pos="2820"/>
              </w:tabs>
              <w:spacing w:after="0"/>
              <w:rPr>
                <w:rFonts w:ascii="Merriweather" w:hAnsi="Merriweather" w:cs="Arial"/>
                <w:sz w:val="16"/>
                <w:szCs w:val="16"/>
                <w:lang w:val="en-US"/>
              </w:rPr>
            </w:pPr>
            <w:r w:rsidRPr="00801DBF">
              <w:rPr>
                <w:rFonts w:ascii="Merriweather" w:hAnsi="Merriweather" w:cs="Arial"/>
                <w:sz w:val="16"/>
                <w:szCs w:val="16"/>
                <w:lang w:val="en-US"/>
              </w:rPr>
              <w:t>1. Introduction to Conspiracy Theories: Defining the Framework</w:t>
            </w:r>
          </w:p>
          <w:p w14:paraId="0701F034" w14:textId="77777777" w:rsidR="007518BA" w:rsidRPr="00801DBF" w:rsidRDefault="007518BA" w:rsidP="007518BA">
            <w:pPr>
              <w:tabs>
                <w:tab w:val="left" w:pos="2820"/>
              </w:tabs>
              <w:spacing w:after="0"/>
              <w:rPr>
                <w:rFonts w:ascii="Merriweather" w:hAnsi="Merriweather" w:cs="Arial"/>
                <w:sz w:val="16"/>
                <w:szCs w:val="16"/>
                <w:lang w:val="en-US"/>
              </w:rPr>
            </w:pPr>
            <w:r w:rsidRPr="00801DBF">
              <w:rPr>
                <w:rFonts w:ascii="Merriweather" w:hAnsi="Merriweather" w:cs="Arial"/>
                <w:sz w:val="16"/>
                <w:szCs w:val="16"/>
                <w:lang w:val="en-US"/>
              </w:rPr>
              <w:t>2. Narrative Techniques in Conspiracy Literature</w:t>
            </w:r>
          </w:p>
          <w:p w14:paraId="7068BCAD" w14:textId="77777777" w:rsidR="007518BA" w:rsidRPr="00801DBF" w:rsidRDefault="007518BA" w:rsidP="007518BA">
            <w:pPr>
              <w:tabs>
                <w:tab w:val="left" w:pos="2820"/>
              </w:tabs>
              <w:spacing w:after="0"/>
              <w:rPr>
                <w:rFonts w:ascii="Merriweather" w:hAnsi="Merriweather" w:cs="Arial"/>
                <w:sz w:val="16"/>
                <w:szCs w:val="16"/>
                <w:lang w:val="en-US"/>
              </w:rPr>
            </w:pPr>
            <w:r w:rsidRPr="00801DBF">
              <w:rPr>
                <w:rFonts w:ascii="Merriweather" w:hAnsi="Merriweather" w:cs="Arial"/>
                <w:sz w:val="16"/>
                <w:szCs w:val="16"/>
                <w:lang w:val="en-US"/>
              </w:rPr>
              <w:t>3. The Witch Hunts: Early American Conspiracies in Literature</w:t>
            </w:r>
          </w:p>
          <w:p w14:paraId="7D1B251E" w14:textId="77777777" w:rsidR="007518BA" w:rsidRPr="00801DBF" w:rsidRDefault="007518BA" w:rsidP="007518BA">
            <w:pPr>
              <w:tabs>
                <w:tab w:val="left" w:pos="2820"/>
              </w:tabs>
              <w:spacing w:after="0"/>
              <w:rPr>
                <w:rFonts w:ascii="Merriweather" w:hAnsi="Merriweather" w:cs="Arial"/>
                <w:sz w:val="16"/>
                <w:szCs w:val="16"/>
                <w:lang w:val="en-US"/>
              </w:rPr>
            </w:pPr>
            <w:r w:rsidRPr="00801DBF">
              <w:rPr>
                <w:rFonts w:ascii="Merriweather" w:hAnsi="Merriweather" w:cs="Arial"/>
                <w:sz w:val="16"/>
                <w:szCs w:val="16"/>
                <w:lang w:val="en-US"/>
              </w:rPr>
              <w:t>4. History of secret society conspiracies</w:t>
            </w:r>
          </w:p>
          <w:p w14:paraId="156BDBDF" w14:textId="77777777" w:rsidR="007518BA" w:rsidRPr="00801DBF" w:rsidRDefault="007518BA" w:rsidP="007518BA">
            <w:pPr>
              <w:tabs>
                <w:tab w:val="left" w:pos="2820"/>
              </w:tabs>
              <w:spacing w:after="0"/>
              <w:rPr>
                <w:rFonts w:ascii="Merriweather" w:hAnsi="Merriweather" w:cs="Arial"/>
                <w:sz w:val="16"/>
                <w:szCs w:val="16"/>
                <w:lang w:val="en-US"/>
              </w:rPr>
            </w:pPr>
            <w:r w:rsidRPr="00801DBF">
              <w:rPr>
                <w:rFonts w:ascii="Merriweather" w:hAnsi="Merriweather" w:cs="Arial"/>
                <w:sz w:val="16"/>
                <w:szCs w:val="16"/>
                <w:lang w:val="en-US"/>
              </w:rPr>
              <w:t>5. Literature of Paranoia: Cold War Influences</w:t>
            </w:r>
          </w:p>
          <w:p w14:paraId="65DECA1C" w14:textId="77777777" w:rsidR="007518BA" w:rsidRPr="00801DBF" w:rsidRDefault="007518BA" w:rsidP="007518BA">
            <w:pPr>
              <w:tabs>
                <w:tab w:val="left" w:pos="2820"/>
              </w:tabs>
              <w:spacing w:after="0"/>
              <w:rPr>
                <w:rFonts w:ascii="Merriweather" w:hAnsi="Merriweather" w:cs="Arial"/>
                <w:sz w:val="16"/>
                <w:szCs w:val="16"/>
                <w:lang w:val="en-US"/>
              </w:rPr>
            </w:pPr>
            <w:r w:rsidRPr="00801DBF">
              <w:rPr>
                <w:rFonts w:ascii="Merriweather" w:hAnsi="Merriweather" w:cs="Arial"/>
                <w:sz w:val="16"/>
                <w:szCs w:val="16"/>
                <w:lang w:val="en-US"/>
              </w:rPr>
              <w:t>6. Moon Landing Hoaxes in Media</w:t>
            </w:r>
          </w:p>
          <w:p w14:paraId="2EFC74AE" w14:textId="77777777" w:rsidR="007518BA" w:rsidRPr="00801DBF" w:rsidRDefault="007518BA" w:rsidP="007518BA">
            <w:pPr>
              <w:tabs>
                <w:tab w:val="left" w:pos="2820"/>
              </w:tabs>
              <w:spacing w:after="0"/>
              <w:rPr>
                <w:rFonts w:ascii="Merriweather" w:hAnsi="Merriweather" w:cs="Arial"/>
                <w:sz w:val="16"/>
                <w:szCs w:val="16"/>
                <w:lang w:val="en-US"/>
              </w:rPr>
            </w:pPr>
            <w:r w:rsidRPr="00801DBF">
              <w:rPr>
                <w:rFonts w:ascii="Merriweather" w:hAnsi="Merriweather" w:cs="Arial"/>
                <w:sz w:val="16"/>
                <w:szCs w:val="16"/>
                <w:lang w:val="en-US"/>
              </w:rPr>
              <w:t>7. Cultural Studies Approach to UFOs and Alien Conspiracy Theories</w:t>
            </w:r>
          </w:p>
          <w:p w14:paraId="26150F41" w14:textId="77777777" w:rsidR="007518BA" w:rsidRPr="00801DBF" w:rsidRDefault="007518BA" w:rsidP="007518BA">
            <w:pPr>
              <w:tabs>
                <w:tab w:val="left" w:pos="2820"/>
              </w:tabs>
              <w:spacing w:after="0"/>
              <w:rPr>
                <w:rFonts w:ascii="Merriweather" w:hAnsi="Merriweather" w:cs="Arial"/>
                <w:sz w:val="16"/>
                <w:szCs w:val="16"/>
                <w:lang w:val="en-US"/>
              </w:rPr>
            </w:pPr>
            <w:r w:rsidRPr="00801DBF">
              <w:rPr>
                <w:rFonts w:ascii="Merriweather" w:hAnsi="Merriweather" w:cs="Arial"/>
                <w:sz w:val="16"/>
                <w:szCs w:val="16"/>
                <w:lang w:val="en-US"/>
              </w:rPr>
              <w:t>8. 9/11 and Its Aftermath in Film and Media</w:t>
            </w:r>
          </w:p>
          <w:p w14:paraId="10F6F480" w14:textId="77777777" w:rsidR="007518BA" w:rsidRPr="00801DBF" w:rsidRDefault="007518BA" w:rsidP="007518BA">
            <w:pPr>
              <w:tabs>
                <w:tab w:val="left" w:pos="2820"/>
              </w:tabs>
              <w:spacing w:after="0"/>
              <w:rPr>
                <w:rFonts w:ascii="Merriweather" w:hAnsi="Merriweather" w:cs="Arial"/>
                <w:sz w:val="16"/>
                <w:szCs w:val="16"/>
                <w:lang w:val="en-US"/>
              </w:rPr>
            </w:pPr>
            <w:r w:rsidRPr="00801DBF">
              <w:rPr>
                <w:rFonts w:ascii="Merriweather" w:hAnsi="Merriweather" w:cs="Arial"/>
                <w:sz w:val="16"/>
                <w:szCs w:val="16"/>
                <w:lang w:val="en-US"/>
              </w:rPr>
              <w:t>9. Conspiracy Theories in Contemporary Television Series</w:t>
            </w:r>
          </w:p>
          <w:p w14:paraId="6D0E9BB4" w14:textId="77777777" w:rsidR="007518BA" w:rsidRPr="00801DBF" w:rsidRDefault="007518BA" w:rsidP="007518BA">
            <w:pPr>
              <w:tabs>
                <w:tab w:val="left" w:pos="2820"/>
              </w:tabs>
              <w:spacing w:after="0"/>
              <w:rPr>
                <w:rFonts w:ascii="Merriweather" w:hAnsi="Merriweather" w:cs="Arial"/>
                <w:sz w:val="16"/>
                <w:szCs w:val="16"/>
                <w:lang w:val="en-US"/>
              </w:rPr>
            </w:pPr>
            <w:r w:rsidRPr="00801DBF">
              <w:rPr>
                <w:rFonts w:ascii="Merriweather" w:hAnsi="Merriweather" w:cs="Arial"/>
                <w:sz w:val="16"/>
                <w:szCs w:val="16"/>
                <w:lang w:val="en-US"/>
              </w:rPr>
              <w:t>10. Hollywood Whistleblowers: Filmmaking and Government Conspiracies</w:t>
            </w:r>
          </w:p>
          <w:p w14:paraId="647833FC" w14:textId="77777777" w:rsidR="007518BA" w:rsidRPr="00801DBF" w:rsidRDefault="007518BA" w:rsidP="007518BA">
            <w:pPr>
              <w:tabs>
                <w:tab w:val="left" w:pos="2820"/>
              </w:tabs>
              <w:spacing w:after="0"/>
              <w:rPr>
                <w:rFonts w:ascii="Merriweather" w:hAnsi="Merriweather" w:cs="Arial"/>
                <w:sz w:val="16"/>
                <w:szCs w:val="16"/>
                <w:lang w:val="en-US"/>
              </w:rPr>
            </w:pPr>
            <w:r w:rsidRPr="00801DBF">
              <w:rPr>
                <w:rFonts w:ascii="Merriweather" w:hAnsi="Merriweather" w:cs="Arial"/>
                <w:sz w:val="16"/>
                <w:szCs w:val="16"/>
                <w:lang w:val="en-US"/>
              </w:rPr>
              <w:t>11. Documentaries and Debunking Conspiracies</w:t>
            </w:r>
          </w:p>
          <w:p w14:paraId="726F4474" w14:textId="77777777" w:rsidR="007518BA" w:rsidRPr="00801DBF" w:rsidRDefault="007518BA" w:rsidP="007518BA">
            <w:pPr>
              <w:tabs>
                <w:tab w:val="left" w:pos="2820"/>
              </w:tabs>
              <w:spacing w:after="0"/>
              <w:rPr>
                <w:rFonts w:ascii="Merriweather" w:hAnsi="Merriweather" w:cs="Arial"/>
                <w:sz w:val="16"/>
                <w:szCs w:val="16"/>
                <w:lang w:val="en-US"/>
              </w:rPr>
            </w:pPr>
            <w:r w:rsidRPr="00801DBF">
              <w:rPr>
                <w:rFonts w:ascii="Merriweather" w:hAnsi="Merriweather" w:cs="Arial"/>
                <w:sz w:val="16"/>
                <w:szCs w:val="16"/>
                <w:lang w:val="en-US"/>
              </w:rPr>
              <w:t>12. Conspiracy Theories and Political Manipulation</w:t>
            </w:r>
          </w:p>
          <w:p w14:paraId="31A20449" w14:textId="77777777" w:rsidR="007518BA" w:rsidRPr="00801DBF" w:rsidRDefault="007518BA" w:rsidP="007518BA">
            <w:pPr>
              <w:tabs>
                <w:tab w:val="left" w:pos="2820"/>
              </w:tabs>
              <w:spacing w:after="0"/>
              <w:rPr>
                <w:rFonts w:ascii="Merriweather" w:hAnsi="Merriweather" w:cs="Arial"/>
                <w:sz w:val="16"/>
                <w:szCs w:val="16"/>
                <w:lang w:val="en-US"/>
              </w:rPr>
            </w:pPr>
            <w:r w:rsidRPr="00801DBF">
              <w:rPr>
                <w:rFonts w:ascii="Merriweather" w:hAnsi="Merriweather" w:cs="Arial"/>
                <w:sz w:val="16"/>
                <w:szCs w:val="16"/>
                <w:lang w:val="en-US"/>
              </w:rPr>
              <w:t>13.</w:t>
            </w:r>
            <w:r w:rsidRPr="00801DBF">
              <w:rPr>
                <w:rFonts w:ascii="Merriweather" w:hAnsi="Merriweather"/>
                <w:sz w:val="16"/>
                <w:szCs w:val="16"/>
              </w:rPr>
              <w:t xml:space="preserve"> </w:t>
            </w:r>
            <w:r w:rsidRPr="00801DBF">
              <w:rPr>
                <w:rFonts w:ascii="Merriweather" w:hAnsi="Merriweather" w:cs="Arial"/>
                <w:sz w:val="16"/>
                <w:szCs w:val="16"/>
                <w:lang w:val="en-US"/>
              </w:rPr>
              <w:t xml:space="preserve">Digital Age Conspiracies: The Role of Internet and </w:t>
            </w:r>
            <w:proofErr w:type="gramStart"/>
            <w:r w:rsidRPr="00801DBF">
              <w:rPr>
                <w:rFonts w:ascii="Merriweather" w:hAnsi="Merriweather" w:cs="Arial"/>
                <w:sz w:val="16"/>
                <w:szCs w:val="16"/>
                <w:lang w:val="en-US"/>
              </w:rPr>
              <w:t>Social Media</w:t>
            </w:r>
            <w:proofErr w:type="gramEnd"/>
          </w:p>
          <w:p w14:paraId="2F8B3EF6" w14:textId="77777777" w:rsidR="007518BA" w:rsidRPr="00801DBF" w:rsidRDefault="007518BA" w:rsidP="007518BA">
            <w:pPr>
              <w:tabs>
                <w:tab w:val="left" w:pos="2820"/>
              </w:tabs>
              <w:spacing w:after="0"/>
              <w:rPr>
                <w:rFonts w:ascii="Merriweather" w:hAnsi="Merriweather" w:cs="Arial"/>
                <w:sz w:val="16"/>
                <w:szCs w:val="16"/>
                <w:lang w:val="en-US"/>
              </w:rPr>
            </w:pPr>
            <w:r w:rsidRPr="00801DBF">
              <w:rPr>
                <w:rFonts w:ascii="Merriweather" w:hAnsi="Merriweather" w:cs="Arial"/>
                <w:sz w:val="16"/>
                <w:szCs w:val="16"/>
                <w:lang w:val="en-US"/>
              </w:rPr>
              <w:t>14. Fake News and Information Warfare in the Digital Era</w:t>
            </w:r>
          </w:p>
          <w:p w14:paraId="0BFB2010" w14:textId="77777777" w:rsidR="007518BA" w:rsidRPr="00801DBF" w:rsidRDefault="007518BA" w:rsidP="007518BA">
            <w:pPr>
              <w:tabs>
                <w:tab w:val="left" w:pos="2820"/>
              </w:tabs>
              <w:spacing w:after="0"/>
              <w:rPr>
                <w:rFonts w:ascii="Merriweather" w:hAnsi="Merriweather" w:cs="Arial"/>
                <w:sz w:val="16"/>
                <w:szCs w:val="16"/>
                <w:lang w:val="en-US"/>
              </w:rPr>
            </w:pPr>
            <w:r w:rsidRPr="00801DBF">
              <w:rPr>
                <w:rFonts w:ascii="Merriweather" w:hAnsi="Merriweather" w:cs="Arial"/>
                <w:sz w:val="16"/>
                <w:szCs w:val="16"/>
                <w:lang w:val="en-US"/>
              </w:rPr>
              <w:t>15. Concluding lecture</w:t>
            </w:r>
          </w:p>
          <w:p w14:paraId="4B848792" w14:textId="77777777" w:rsidR="007518BA" w:rsidRPr="00801DBF" w:rsidRDefault="007518BA" w:rsidP="007518BA">
            <w:pPr>
              <w:tabs>
                <w:tab w:val="left" w:pos="2820"/>
              </w:tabs>
              <w:spacing w:after="0"/>
              <w:rPr>
                <w:rFonts w:ascii="Merriweather" w:hAnsi="Merriweather" w:cs="Arial"/>
                <w:sz w:val="16"/>
                <w:szCs w:val="16"/>
                <w:lang w:val="en-US"/>
              </w:rPr>
            </w:pPr>
          </w:p>
          <w:p w14:paraId="1D046CFB" w14:textId="77777777" w:rsidR="007518BA" w:rsidRPr="00801DBF" w:rsidRDefault="007518BA" w:rsidP="007518BA">
            <w:pPr>
              <w:tabs>
                <w:tab w:val="left" w:pos="2820"/>
              </w:tabs>
              <w:spacing w:after="0"/>
              <w:rPr>
                <w:rFonts w:ascii="Merriweather" w:hAnsi="Merriweather" w:cs="Arial"/>
                <w:sz w:val="16"/>
                <w:szCs w:val="16"/>
                <w:lang w:val="en-US"/>
              </w:rPr>
            </w:pPr>
            <w:r w:rsidRPr="00801DBF">
              <w:rPr>
                <w:rFonts w:ascii="Merriweather" w:hAnsi="Merriweather" w:cs="Arial"/>
                <w:sz w:val="16"/>
                <w:szCs w:val="16"/>
                <w:lang w:val="en-US"/>
              </w:rPr>
              <w:t>Seminars:</w:t>
            </w:r>
          </w:p>
          <w:p w14:paraId="4DD59A39" w14:textId="77777777" w:rsidR="007518BA" w:rsidRPr="00801DBF" w:rsidRDefault="007518BA" w:rsidP="007518BA">
            <w:pPr>
              <w:tabs>
                <w:tab w:val="left" w:pos="2820"/>
              </w:tabs>
              <w:spacing w:after="0"/>
              <w:rPr>
                <w:rFonts w:ascii="Merriweather" w:hAnsi="Merriweather" w:cs="Arial"/>
                <w:sz w:val="16"/>
                <w:szCs w:val="16"/>
                <w:lang w:val="en-US"/>
              </w:rPr>
            </w:pPr>
          </w:p>
          <w:p w14:paraId="168A49A9" w14:textId="7260D6C3" w:rsidR="007518BA" w:rsidRPr="00801DBF" w:rsidRDefault="007518BA" w:rsidP="007518BA">
            <w:pPr>
              <w:tabs>
                <w:tab w:val="left" w:pos="2820"/>
              </w:tabs>
              <w:spacing w:after="0"/>
              <w:rPr>
                <w:rFonts w:ascii="Merriweather" w:hAnsi="Merriweather" w:cs="Arial"/>
                <w:sz w:val="16"/>
                <w:szCs w:val="16"/>
                <w:lang w:val="en-US"/>
              </w:rPr>
            </w:pPr>
            <w:r w:rsidRPr="00801DBF">
              <w:rPr>
                <w:rFonts w:ascii="Merriweather" w:hAnsi="Merriweather" w:cs="Arial"/>
                <w:sz w:val="16"/>
                <w:szCs w:val="16"/>
                <w:lang w:val="en-US"/>
              </w:rPr>
              <w:t>1. Research methods and possible research topics</w:t>
            </w:r>
          </w:p>
          <w:p w14:paraId="5238A0C6" w14:textId="774938F0" w:rsidR="007518BA" w:rsidRPr="00801DBF" w:rsidRDefault="007518BA" w:rsidP="007518BA">
            <w:pPr>
              <w:tabs>
                <w:tab w:val="left" w:pos="2820"/>
              </w:tabs>
              <w:spacing w:after="0"/>
              <w:rPr>
                <w:rFonts w:ascii="Merriweather" w:hAnsi="Merriweather" w:cs="Arial"/>
                <w:sz w:val="16"/>
                <w:szCs w:val="16"/>
                <w:lang w:val="en-US"/>
              </w:rPr>
            </w:pPr>
            <w:r w:rsidRPr="00801DBF">
              <w:rPr>
                <w:rFonts w:ascii="Merriweather" w:hAnsi="Merriweather" w:cs="Arial"/>
                <w:sz w:val="16"/>
                <w:szCs w:val="16"/>
                <w:lang w:val="en-US"/>
              </w:rPr>
              <w:t>2. Case study 1: Early American Conspiracies</w:t>
            </w:r>
          </w:p>
          <w:p w14:paraId="617CB79A" w14:textId="39798CB1" w:rsidR="007518BA" w:rsidRPr="00801DBF" w:rsidRDefault="007518BA" w:rsidP="007518BA">
            <w:pPr>
              <w:tabs>
                <w:tab w:val="left" w:pos="2820"/>
              </w:tabs>
              <w:spacing w:after="0"/>
              <w:rPr>
                <w:rFonts w:ascii="Merriweather" w:hAnsi="Merriweather" w:cs="Arial"/>
                <w:sz w:val="16"/>
                <w:szCs w:val="16"/>
                <w:lang w:val="en-US"/>
              </w:rPr>
            </w:pPr>
            <w:r w:rsidRPr="00801DBF">
              <w:rPr>
                <w:rFonts w:ascii="Merriweather" w:hAnsi="Merriweather" w:cs="Arial"/>
                <w:sz w:val="16"/>
                <w:szCs w:val="16"/>
                <w:lang w:val="en-US"/>
              </w:rPr>
              <w:t>3. Case study 2: Cold War</w:t>
            </w:r>
          </w:p>
          <w:p w14:paraId="089C6976" w14:textId="2732A960" w:rsidR="007518BA" w:rsidRPr="00801DBF" w:rsidRDefault="007518BA" w:rsidP="007518BA">
            <w:pPr>
              <w:tabs>
                <w:tab w:val="left" w:pos="2820"/>
              </w:tabs>
              <w:spacing w:after="0"/>
              <w:rPr>
                <w:rFonts w:ascii="Merriweather" w:hAnsi="Merriweather" w:cs="Arial"/>
                <w:sz w:val="16"/>
                <w:szCs w:val="16"/>
                <w:lang w:val="en-US"/>
              </w:rPr>
            </w:pPr>
            <w:r w:rsidRPr="00801DBF">
              <w:rPr>
                <w:rFonts w:ascii="Merriweather" w:hAnsi="Merriweather" w:cs="Arial"/>
                <w:sz w:val="16"/>
                <w:szCs w:val="16"/>
                <w:lang w:val="en-US"/>
              </w:rPr>
              <w:t>4. Research proposals: Discussion</w:t>
            </w:r>
          </w:p>
          <w:p w14:paraId="73869786" w14:textId="59F428D4" w:rsidR="007518BA" w:rsidRPr="00801DBF" w:rsidRDefault="007518BA" w:rsidP="007518BA">
            <w:pPr>
              <w:tabs>
                <w:tab w:val="left" w:pos="2820"/>
              </w:tabs>
              <w:spacing w:after="0"/>
              <w:rPr>
                <w:rFonts w:ascii="Merriweather" w:hAnsi="Merriweather" w:cs="Arial"/>
                <w:sz w:val="16"/>
                <w:szCs w:val="16"/>
                <w:lang w:val="en-US"/>
              </w:rPr>
            </w:pPr>
            <w:r w:rsidRPr="00801DBF">
              <w:rPr>
                <w:rFonts w:ascii="Merriweather" w:hAnsi="Merriweather" w:cs="Arial"/>
                <w:sz w:val="16"/>
                <w:szCs w:val="16"/>
                <w:lang w:val="en-US"/>
              </w:rPr>
              <w:t xml:space="preserve">5. </w:t>
            </w:r>
            <w:r w:rsidRPr="00801DBF">
              <w:rPr>
                <w:rFonts w:ascii="Merriweather" w:hAnsi="Merriweather" w:cs="Arial"/>
                <w:b/>
                <w:bCs/>
                <w:sz w:val="16"/>
                <w:szCs w:val="16"/>
                <w:lang w:val="en-US"/>
              </w:rPr>
              <w:t>Exam 1</w:t>
            </w:r>
          </w:p>
          <w:p w14:paraId="0D6FF0B6" w14:textId="644808B0" w:rsidR="007518BA" w:rsidRPr="00801DBF" w:rsidRDefault="007518BA" w:rsidP="007518BA">
            <w:pPr>
              <w:tabs>
                <w:tab w:val="left" w:pos="2820"/>
              </w:tabs>
              <w:spacing w:after="0"/>
              <w:rPr>
                <w:rFonts w:ascii="Merriweather" w:hAnsi="Merriweather" w:cs="Arial"/>
                <w:sz w:val="16"/>
                <w:szCs w:val="16"/>
                <w:lang w:val="en-US"/>
              </w:rPr>
            </w:pPr>
            <w:r w:rsidRPr="00801DBF">
              <w:rPr>
                <w:rFonts w:ascii="Merriweather" w:hAnsi="Merriweather" w:cs="Arial"/>
                <w:sz w:val="16"/>
                <w:szCs w:val="16"/>
                <w:lang w:val="en-US"/>
              </w:rPr>
              <w:t>6. Moon Landing Hoaxes</w:t>
            </w:r>
          </w:p>
          <w:p w14:paraId="1A722181" w14:textId="57D0671D" w:rsidR="007518BA" w:rsidRPr="00801DBF" w:rsidRDefault="007518BA" w:rsidP="007518BA">
            <w:pPr>
              <w:tabs>
                <w:tab w:val="left" w:pos="2820"/>
              </w:tabs>
              <w:spacing w:after="0"/>
              <w:rPr>
                <w:rFonts w:ascii="Merriweather" w:hAnsi="Merriweather" w:cs="Arial"/>
                <w:sz w:val="16"/>
                <w:szCs w:val="16"/>
                <w:lang w:val="en-US"/>
              </w:rPr>
            </w:pPr>
            <w:r w:rsidRPr="00801DBF">
              <w:rPr>
                <w:rFonts w:ascii="Merriweather" w:hAnsi="Merriweather" w:cs="Arial"/>
                <w:sz w:val="16"/>
                <w:szCs w:val="16"/>
                <w:lang w:val="en-US"/>
              </w:rPr>
              <w:t>7.Aalien Conspiracy Theories</w:t>
            </w:r>
          </w:p>
          <w:p w14:paraId="277C0BDC" w14:textId="77777777" w:rsidR="007518BA" w:rsidRPr="00801DBF" w:rsidRDefault="007518BA" w:rsidP="007518BA">
            <w:pPr>
              <w:tabs>
                <w:tab w:val="left" w:pos="2820"/>
              </w:tabs>
              <w:spacing w:after="0"/>
              <w:rPr>
                <w:rFonts w:ascii="Merriweather" w:hAnsi="Merriweather" w:cs="Arial"/>
                <w:sz w:val="16"/>
                <w:szCs w:val="16"/>
                <w:lang w:val="en-US"/>
              </w:rPr>
            </w:pPr>
            <w:r w:rsidRPr="00801DBF">
              <w:rPr>
                <w:rFonts w:ascii="Merriweather" w:hAnsi="Merriweather" w:cs="Arial"/>
                <w:sz w:val="16"/>
                <w:szCs w:val="16"/>
                <w:lang w:val="en-US"/>
              </w:rPr>
              <w:t>8. 9/11</w:t>
            </w:r>
          </w:p>
          <w:p w14:paraId="5CDFC106" w14:textId="0800F534" w:rsidR="007518BA" w:rsidRPr="00801DBF" w:rsidRDefault="007518BA" w:rsidP="007518BA">
            <w:pPr>
              <w:tabs>
                <w:tab w:val="left" w:pos="2820"/>
              </w:tabs>
              <w:spacing w:after="0"/>
              <w:rPr>
                <w:rFonts w:ascii="Merriweather" w:hAnsi="Merriweather" w:cs="Arial"/>
                <w:sz w:val="16"/>
                <w:szCs w:val="16"/>
                <w:lang w:val="en-US"/>
              </w:rPr>
            </w:pPr>
            <w:r w:rsidRPr="00801DBF">
              <w:rPr>
                <w:rFonts w:ascii="Merriweather" w:hAnsi="Merriweather" w:cs="Arial"/>
                <w:sz w:val="16"/>
                <w:szCs w:val="16"/>
                <w:lang w:val="en-US"/>
              </w:rPr>
              <w:t>9. Conspiracy Theories in Contemporary Television Series</w:t>
            </w:r>
          </w:p>
          <w:p w14:paraId="0EFCF5AC" w14:textId="42DCA219" w:rsidR="007518BA" w:rsidRPr="00801DBF" w:rsidRDefault="007518BA" w:rsidP="007518BA">
            <w:pPr>
              <w:tabs>
                <w:tab w:val="left" w:pos="2820"/>
              </w:tabs>
              <w:spacing w:after="0"/>
              <w:rPr>
                <w:rFonts w:ascii="Merriweather" w:hAnsi="Merriweather" w:cs="Arial"/>
                <w:sz w:val="16"/>
                <w:szCs w:val="16"/>
                <w:lang w:val="en-US"/>
              </w:rPr>
            </w:pPr>
            <w:r w:rsidRPr="00801DBF">
              <w:rPr>
                <w:rFonts w:ascii="Merriweather" w:hAnsi="Merriweather" w:cs="Arial"/>
                <w:sz w:val="16"/>
                <w:szCs w:val="16"/>
                <w:lang w:val="en-US"/>
              </w:rPr>
              <w:t>10. Hollywood Whistleblowers</w:t>
            </w:r>
          </w:p>
          <w:p w14:paraId="19698FF1" w14:textId="2296228C" w:rsidR="007518BA" w:rsidRPr="00801DBF" w:rsidRDefault="007518BA" w:rsidP="007518BA">
            <w:pPr>
              <w:tabs>
                <w:tab w:val="left" w:pos="2820"/>
              </w:tabs>
              <w:spacing w:after="0"/>
              <w:rPr>
                <w:rFonts w:ascii="Merriweather" w:hAnsi="Merriweather" w:cs="Arial"/>
                <w:sz w:val="16"/>
                <w:szCs w:val="16"/>
                <w:lang w:val="en-US"/>
              </w:rPr>
            </w:pPr>
            <w:r w:rsidRPr="00801DBF">
              <w:rPr>
                <w:rFonts w:ascii="Merriweather" w:hAnsi="Merriweather" w:cs="Arial"/>
                <w:sz w:val="16"/>
                <w:szCs w:val="16"/>
                <w:lang w:val="en-US"/>
              </w:rPr>
              <w:t xml:space="preserve">11. </w:t>
            </w:r>
            <w:r w:rsidRPr="00801DBF">
              <w:rPr>
                <w:rFonts w:ascii="Merriweather" w:hAnsi="Merriweather" w:cs="Arial"/>
                <w:b/>
                <w:bCs/>
                <w:sz w:val="16"/>
                <w:szCs w:val="16"/>
                <w:lang w:val="en-US"/>
              </w:rPr>
              <w:t>Exam 2</w:t>
            </w:r>
          </w:p>
          <w:p w14:paraId="01C3DCD5" w14:textId="77777777" w:rsidR="007518BA" w:rsidRPr="00801DBF" w:rsidRDefault="007518BA" w:rsidP="007518BA">
            <w:pPr>
              <w:tabs>
                <w:tab w:val="left" w:pos="2820"/>
              </w:tabs>
              <w:spacing w:after="0"/>
              <w:rPr>
                <w:rFonts w:ascii="Merriweather" w:hAnsi="Merriweather" w:cs="Arial"/>
                <w:sz w:val="16"/>
                <w:szCs w:val="16"/>
                <w:lang w:val="en-US"/>
              </w:rPr>
            </w:pPr>
            <w:r w:rsidRPr="00801DBF">
              <w:rPr>
                <w:rFonts w:ascii="Merriweather" w:hAnsi="Merriweather" w:cs="Arial"/>
                <w:sz w:val="16"/>
                <w:szCs w:val="16"/>
                <w:lang w:val="en-US"/>
              </w:rPr>
              <w:t>12. Student presentations</w:t>
            </w:r>
          </w:p>
          <w:p w14:paraId="51FB8768" w14:textId="77777777" w:rsidR="007518BA" w:rsidRPr="00801DBF" w:rsidRDefault="007518BA" w:rsidP="007518BA">
            <w:pPr>
              <w:tabs>
                <w:tab w:val="left" w:pos="2820"/>
              </w:tabs>
              <w:spacing w:after="0"/>
              <w:rPr>
                <w:rFonts w:ascii="Merriweather" w:hAnsi="Merriweather" w:cs="Arial"/>
                <w:sz w:val="16"/>
                <w:szCs w:val="16"/>
                <w:lang w:val="en-US"/>
              </w:rPr>
            </w:pPr>
            <w:r w:rsidRPr="00801DBF">
              <w:rPr>
                <w:rFonts w:ascii="Merriweather" w:hAnsi="Merriweather" w:cs="Arial"/>
                <w:sz w:val="16"/>
                <w:szCs w:val="16"/>
                <w:lang w:val="en-US"/>
              </w:rPr>
              <w:t>13. Student presentations</w:t>
            </w:r>
          </w:p>
          <w:p w14:paraId="39868B2F" w14:textId="77777777" w:rsidR="007518BA" w:rsidRPr="00801DBF" w:rsidRDefault="007518BA" w:rsidP="007518BA">
            <w:pPr>
              <w:tabs>
                <w:tab w:val="left" w:pos="2820"/>
              </w:tabs>
              <w:spacing w:after="0"/>
              <w:rPr>
                <w:rFonts w:ascii="Merriweather" w:hAnsi="Merriweather" w:cs="Arial"/>
                <w:sz w:val="16"/>
                <w:szCs w:val="16"/>
                <w:lang w:val="en-US"/>
              </w:rPr>
            </w:pPr>
            <w:r w:rsidRPr="00801DBF">
              <w:rPr>
                <w:rFonts w:ascii="Merriweather" w:hAnsi="Merriweather" w:cs="Arial"/>
                <w:sz w:val="16"/>
                <w:szCs w:val="16"/>
                <w:lang w:val="en-US"/>
              </w:rPr>
              <w:t>14. Student presentations</w:t>
            </w:r>
          </w:p>
          <w:p w14:paraId="7AADF412" w14:textId="6F6DBC9F" w:rsidR="007518BA" w:rsidRPr="00801DBF" w:rsidRDefault="007518BA" w:rsidP="007518BA">
            <w:pPr>
              <w:tabs>
                <w:tab w:val="left" w:pos="2820"/>
              </w:tabs>
              <w:spacing w:after="0"/>
              <w:rPr>
                <w:rFonts w:ascii="Merriweather" w:hAnsi="Merriweather" w:cs="Arial"/>
                <w:b/>
                <w:bCs/>
                <w:sz w:val="16"/>
                <w:szCs w:val="16"/>
                <w:lang w:val="en-US"/>
              </w:rPr>
            </w:pPr>
            <w:r w:rsidRPr="00801DBF">
              <w:rPr>
                <w:rFonts w:ascii="Merriweather" w:hAnsi="Merriweather" w:cs="Arial"/>
                <w:sz w:val="16"/>
                <w:szCs w:val="16"/>
                <w:lang w:val="en-US"/>
              </w:rPr>
              <w:t xml:space="preserve">15. </w:t>
            </w:r>
            <w:r w:rsidRPr="00801DBF">
              <w:rPr>
                <w:rFonts w:ascii="Merriweather" w:hAnsi="Merriweather" w:cs="Arial"/>
                <w:b/>
                <w:bCs/>
                <w:sz w:val="16"/>
                <w:szCs w:val="16"/>
                <w:lang w:val="en-US"/>
              </w:rPr>
              <w:t>Exam 3</w:t>
            </w:r>
          </w:p>
          <w:p w14:paraId="01E216A0" w14:textId="0FDC8DAA" w:rsidR="00D004D4" w:rsidRPr="00801DBF" w:rsidRDefault="00D004D4" w:rsidP="007518BA">
            <w:pPr>
              <w:tabs>
                <w:tab w:val="left" w:pos="1218"/>
              </w:tabs>
              <w:spacing w:before="20" w:after="20"/>
              <w:rPr>
                <w:rFonts w:ascii="Merriweather" w:eastAsia="MS Gothic" w:hAnsi="Merriweather"/>
                <w:i/>
                <w:sz w:val="16"/>
                <w:szCs w:val="16"/>
              </w:rPr>
            </w:pPr>
            <w:r w:rsidRPr="00801DBF">
              <w:rPr>
                <w:rFonts w:ascii="Merriweather" w:eastAsia="MS Gothic" w:hAnsi="Merriweather"/>
                <w:sz w:val="16"/>
                <w:szCs w:val="16"/>
              </w:rPr>
              <w:t xml:space="preserve"> </w:t>
            </w:r>
          </w:p>
        </w:tc>
      </w:tr>
      <w:tr w:rsidR="007518BA" w:rsidRPr="00CF5812" w14:paraId="6BA7DAB2" w14:textId="77777777" w:rsidTr="007B4C40">
        <w:tc>
          <w:tcPr>
            <w:tcW w:w="1485" w:type="dxa"/>
            <w:shd w:val="clear" w:color="auto" w:fill="F2F2F2"/>
          </w:tcPr>
          <w:p w14:paraId="397E3242" w14:textId="77777777" w:rsidR="007518BA" w:rsidRPr="00801DBF" w:rsidRDefault="007518BA" w:rsidP="007518BA">
            <w:pPr>
              <w:spacing w:before="20" w:after="20"/>
              <w:rPr>
                <w:rFonts w:ascii="Merriweather" w:hAnsi="Merriweather"/>
                <w:b/>
                <w:sz w:val="16"/>
                <w:szCs w:val="16"/>
              </w:rPr>
            </w:pPr>
            <w:r w:rsidRPr="00801DBF">
              <w:rPr>
                <w:rFonts w:ascii="Merriweather" w:hAnsi="Merriweather"/>
                <w:b/>
                <w:sz w:val="16"/>
                <w:szCs w:val="16"/>
              </w:rPr>
              <w:t>Required reading</w:t>
            </w:r>
          </w:p>
        </w:tc>
        <w:tc>
          <w:tcPr>
            <w:tcW w:w="7803" w:type="dxa"/>
            <w:gridSpan w:val="23"/>
          </w:tcPr>
          <w:p w14:paraId="0B0E7B26" w14:textId="77777777" w:rsidR="007518BA" w:rsidRPr="00801DBF" w:rsidRDefault="007518BA" w:rsidP="007518BA">
            <w:pPr>
              <w:spacing w:after="0"/>
              <w:jc w:val="both"/>
              <w:rPr>
                <w:rFonts w:ascii="Merriweather" w:hAnsi="Merriweather" w:cs="Arial"/>
                <w:bCs/>
                <w:sz w:val="16"/>
                <w:szCs w:val="16"/>
              </w:rPr>
            </w:pPr>
            <w:r w:rsidRPr="00801DBF">
              <w:rPr>
                <w:rFonts w:ascii="Merriweather" w:hAnsi="Merriweather" w:cs="Arial"/>
                <w:bCs/>
                <w:sz w:val="16"/>
                <w:szCs w:val="16"/>
              </w:rPr>
              <w:t>1.</w:t>
            </w:r>
            <w:r w:rsidRPr="00801DBF">
              <w:rPr>
                <w:rFonts w:ascii="Merriweather" w:hAnsi="Merriweather"/>
                <w:sz w:val="16"/>
                <w:szCs w:val="16"/>
              </w:rPr>
              <w:t xml:space="preserve"> </w:t>
            </w:r>
            <w:r w:rsidRPr="00801DBF">
              <w:rPr>
                <w:rFonts w:ascii="Merriweather" w:hAnsi="Merriweather" w:cs="Arial"/>
                <w:bCs/>
                <w:sz w:val="16"/>
                <w:szCs w:val="16"/>
              </w:rPr>
              <w:t xml:space="preserve">Carver, Ben, Craciun, Dana and Hristov, Todor editors. 2022: </w:t>
            </w:r>
            <w:r w:rsidRPr="00801DBF">
              <w:rPr>
                <w:rFonts w:ascii="Merriweather" w:hAnsi="Merriweather" w:cs="Arial"/>
                <w:bCs/>
                <w:i/>
                <w:iCs/>
                <w:sz w:val="16"/>
                <w:szCs w:val="16"/>
              </w:rPr>
              <w:t>Plots: Literary Form and Conspiracy Culture</w:t>
            </w:r>
            <w:r w:rsidRPr="00801DBF">
              <w:rPr>
                <w:rFonts w:ascii="Merriweather" w:hAnsi="Merriweather" w:cs="Arial"/>
                <w:bCs/>
                <w:sz w:val="16"/>
                <w:szCs w:val="16"/>
              </w:rPr>
              <w:t>. Routledge</w:t>
            </w:r>
          </w:p>
          <w:p w14:paraId="459720A5" w14:textId="77777777" w:rsidR="007518BA" w:rsidRPr="00801DBF" w:rsidRDefault="007518BA" w:rsidP="007518BA">
            <w:pPr>
              <w:spacing w:after="0"/>
              <w:jc w:val="both"/>
              <w:rPr>
                <w:rFonts w:ascii="Merriweather" w:hAnsi="Merriweather" w:cs="Arial"/>
                <w:b/>
                <w:bCs/>
                <w:sz w:val="16"/>
                <w:szCs w:val="16"/>
              </w:rPr>
            </w:pPr>
            <w:r w:rsidRPr="00801DBF">
              <w:rPr>
                <w:rFonts w:ascii="Merriweather" w:hAnsi="Merriweather" w:cs="Arial"/>
                <w:bCs/>
                <w:sz w:val="16"/>
                <w:szCs w:val="16"/>
              </w:rPr>
              <w:t xml:space="preserve">2.Barkun, Michael. 2013. </w:t>
            </w:r>
            <w:r w:rsidRPr="00801DBF">
              <w:rPr>
                <w:rFonts w:ascii="Merriweather" w:hAnsi="Merriweather" w:cs="Arial"/>
                <w:bCs/>
                <w:i/>
                <w:iCs/>
                <w:sz w:val="16"/>
                <w:szCs w:val="16"/>
              </w:rPr>
              <w:t>A Culture of Conspiracy: Apocalyptic Visions in Contemporary America</w:t>
            </w:r>
            <w:r w:rsidRPr="00801DBF">
              <w:rPr>
                <w:rFonts w:ascii="Merriweather" w:hAnsi="Merriweather" w:cs="Arial"/>
                <w:bCs/>
                <w:sz w:val="16"/>
                <w:szCs w:val="16"/>
              </w:rPr>
              <w:t>. University of California Press.</w:t>
            </w:r>
          </w:p>
          <w:p w14:paraId="51CC2A7D" w14:textId="77777777" w:rsidR="007518BA" w:rsidRPr="00801DBF" w:rsidRDefault="007518BA" w:rsidP="007518BA">
            <w:pPr>
              <w:spacing w:after="0"/>
              <w:jc w:val="both"/>
              <w:rPr>
                <w:rFonts w:ascii="Merriweather" w:hAnsi="Merriweather" w:cs="Arial"/>
                <w:bCs/>
                <w:sz w:val="16"/>
                <w:szCs w:val="16"/>
              </w:rPr>
            </w:pPr>
            <w:r w:rsidRPr="00801DBF">
              <w:rPr>
                <w:rFonts w:ascii="Merriweather" w:hAnsi="Merriweather" w:cs="Arial"/>
                <w:bCs/>
                <w:sz w:val="16"/>
                <w:szCs w:val="16"/>
              </w:rPr>
              <w:t xml:space="preserve">3. Robertson, David. 2016. </w:t>
            </w:r>
            <w:r w:rsidRPr="00801DBF">
              <w:rPr>
                <w:rFonts w:ascii="Merriweather" w:hAnsi="Merriweather" w:cs="Arial"/>
                <w:bCs/>
                <w:i/>
                <w:iCs/>
                <w:sz w:val="16"/>
                <w:szCs w:val="16"/>
              </w:rPr>
              <w:t>UFOs, Conspiracy Theories and the New Age: Millennial Conspiracism</w:t>
            </w:r>
            <w:r w:rsidRPr="00801DBF">
              <w:rPr>
                <w:rFonts w:ascii="Merriweather" w:hAnsi="Merriweather" w:cs="Arial"/>
                <w:bCs/>
                <w:sz w:val="16"/>
                <w:szCs w:val="16"/>
              </w:rPr>
              <w:t>. Bloomsbury</w:t>
            </w:r>
          </w:p>
          <w:p w14:paraId="2086E15E" w14:textId="77777777" w:rsidR="007518BA" w:rsidRPr="00801DBF" w:rsidRDefault="007518BA" w:rsidP="007518BA">
            <w:pPr>
              <w:spacing w:after="0"/>
              <w:jc w:val="both"/>
              <w:rPr>
                <w:rFonts w:ascii="Merriweather" w:hAnsi="Merriweather" w:cs="Arial"/>
                <w:bCs/>
                <w:sz w:val="16"/>
                <w:szCs w:val="16"/>
              </w:rPr>
            </w:pPr>
            <w:r w:rsidRPr="00801DBF">
              <w:rPr>
                <w:rFonts w:ascii="Merriweather" w:hAnsi="Merriweather" w:cs="Arial"/>
                <w:bCs/>
                <w:sz w:val="16"/>
                <w:szCs w:val="16"/>
              </w:rPr>
              <w:t xml:space="preserve">3.Butter, Michael, Knight, Peter editors. 2020. </w:t>
            </w:r>
            <w:r w:rsidRPr="00801DBF">
              <w:rPr>
                <w:rFonts w:ascii="Merriweather" w:hAnsi="Merriweather" w:cs="Arial"/>
                <w:bCs/>
                <w:i/>
                <w:iCs/>
                <w:sz w:val="16"/>
                <w:szCs w:val="16"/>
              </w:rPr>
              <w:t>Routledge Handbook of Conspiracy Theories</w:t>
            </w:r>
          </w:p>
          <w:p w14:paraId="71809276" w14:textId="77777777" w:rsidR="007518BA" w:rsidRPr="00801DBF" w:rsidRDefault="007518BA" w:rsidP="007518BA">
            <w:pPr>
              <w:tabs>
                <w:tab w:val="left" w:pos="2820"/>
              </w:tabs>
              <w:spacing w:after="0"/>
              <w:jc w:val="both"/>
              <w:rPr>
                <w:rFonts w:ascii="Merriweather" w:hAnsi="Merriweather" w:cs="Arial"/>
                <w:color w:val="000000"/>
                <w:sz w:val="16"/>
                <w:szCs w:val="16"/>
              </w:rPr>
            </w:pPr>
            <w:r w:rsidRPr="00801DBF">
              <w:rPr>
                <w:rFonts w:ascii="Merriweather" w:hAnsi="Merriweather" w:cs="Arial"/>
                <w:sz w:val="16"/>
                <w:szCs w:val="16"/>
              </w:rPr>
              <w:t xml:space="preserve">5. Rice, Jenny. 2020. </w:t>
            </w:r>
            <w:r w:rsidRPr="00801DBF">
              <w:rPr>
                <w:rFonts w:ascii="Merriweather" w:hAnsi="Merriweather" w:cs="Arial"/>
                <w:i/>
                <w:iCs/>
                <w:sz w:val="16"/>
                <w:szCs w:val="16"/>
              </w:rPr>
              <w:t>Awful Archives: Conspiracy Theory, Rhetoric, and Acts of Evidence</w:t>
            </w:r>
            <w:r w:rsidRPr="00801DBF">
              <w:rPr>
                <w:rFonts w:ascii="Merriweather" w:hAnsi="Merriweather" w:cs="Arial"/>
                <w:sz w:val="16"/>
                <w:szCs w:val="16"/>
              </w:rPr>
              <w:t xml:space="preserve">. Ohio State University Press. </w:t>
            </w:r>
          </w:p>
          <w:p w14:paraId="50585EB6" w14:textId="69365AEF" w:rsidR="007518BA" w:rsidRPr="00801DBF" w:rsidRDefault="007518BA" w:rsidP="007518BA">
            <w:pPr>
              <w:tabs>
                <w:tab w:val="left" w:pos="2820"/>
              </w:tabs>
              <w:spacing w:after="0" w:line="360" w:lineRule="auto"/>
              <w:jc w:val="both"/>
              <w:rPr>
                <w:rFonts w:ascii="Merriweather" w:hAnsi="Merriweather" w:cs="Arial"/>
                <w:sz w:val="16"/>
                <w:szCs w:val="16"/>
              </w:rPr>
            </w:pPr>
            <w:r w:rsidRPr="00801DBF">
              <w:rPr>
                <w:rFonts w:ascii="Merriweather" w:hAnsi="Merriweather" w:cs="Arial"/>
                <w:sz w:val="16"/>
                <w:szCs w:val="16"/>
              </w:rPr>
              <w:t xml:space="preserve">6.Lepselter, Susan. 2016. </w:t>
            </w:r>
            <w:r w:rsidRPr="00801DBF">
              <w:rPr>
                <w:rFonts w:ascii="Merriweather" w:hAnsi="Merriweather" w:cs="Arial"/>
                <w:i/>
                <w:iCs/>
                <w:sz w:val="16"/>
                <w:szCs w:val="16"/>
              </w:rPr>
              <w:t>The Resonance of Unseen Things: Poetics, Power, Captivity, and UFOs in the American Uncanny</w:t>
            </w:r>
            <w:r w:rsidRPr="00801DBF">
              <w:rPr>
                <w:rFonts w:ascii="Merriweather" w:hAnsi="Merriweather" w:cs="Arial"/>
                <w:sz w:val="16"/>
                <w:szCs w:val="16"/>
              </w:rPr>
              <w:t>. University of Michigan Press.</w:t>
            </w:r>
          </w:p>
          <w:p w14:paraId="395ACE44" w14:textId="77F7BB38" w:rsidR="007518BA" w:rsidRPr="00801DBF" w:rsidRDefault="007518BA" w:rsidP="007518BA">
            <w:pPr>
              <w:tabs>
                <w:tab w:val="left" w:pos="1218"/>
              </w:tabs>
              <w:spacing w:before="20" w:after="20" w:line="360" w:lineRule="auto"/>
              <w:rPr>
                <w:rFonts w:ascii="Merriweather" w:eastAsia="MS Gothic" w:hAnsi="Merriweather"/>
                <w:sz w:val="16"/>
                <w:szCs w:val="16"/>
              </w:rPr>
            </w:pPr>
            <w:r w:rsidRPr="00801DBF">
              <w:rPr>
                <w:rFonts w:ascii="Merriweather" w:hAnsi="Merriweather" w:cs="Arial"/>
                <w:sz w:val="16"/>
                <w:szCs w:val="16"/>
              </w:rPr>
              <w:t xml:space="preserve">7.Selected articles from </w:t>
            </w:r>
            <w:hyperlink r:id="rId8" w:history="1">
              <w:r w:rsidRPr="00801DBF">
                <w:rPr>
                  <w:rStyle w:val="Hyperlink"/>
                  <w:rFonts w:ascii="Merriweather" w:hAnsi="Merriweather" w:cs="Arial"/>
                  <w:sz w:val="16"/>
                  <w:szCs w:val="16"/>
                </w:rPr>
                <w:t>https://www.theatlantic.com/shadowland/</w:t>
              </w:r>
            </w:hyperlink>
            <w:r w:rsidRPr="00801DBF">
              <w:rPr>
                <w:rFonts w:ascii="Merriweather" w:hAnsi="Merriweather" w:cs="Arial"/>
                <w:sz w:val="16"/>
                <w:szCs w:val="16"/>
              </w:rPr>
              <w:t xml:space="preserve"> </w:t>
            </w:r>
          </w:p>
        </w:tc>
      </w:tr>
      <w:tr w:rsidR="007518BA" w:rsidRPr="00CF5812" w14:paraId="2D31C680" w14:textId="77777777" w:rsidTr="00D004D4">
        <w:tc>
          <w:tcPr>
            <w:tcW w:w="1485" w:type="dxa"/>
            <w:shd w:val="clear" w:color="auto" w:fill="F2F2F2"/>
          </w:tcPr>
          <w:p w14:paraId="217DD042" w14:textId="77777777" w:rsidR="007518BA" w:rsidRPr="00801DBF" w:rsidRDefault="007518BA" w:rsidP="007518BA">
            <w:pPr>
              <w:spacing w:before="20" w:after="20"/>
              <w:rPr>
                <w:rFonts w:ascii="Merriweather" w:hAnsi="Merriweather"/>
                <w:b/>
                <w:sz w:val="16"/>
                <w:szCs w:val="16"/>
              </w:rPr>
            </w:pPr>
            <w:r w:rsidRPr="00801DBF">
              <w:rPr>
                <w:rFonts w:ascii="Merriweather" w:hAnsi="Merriweather"/>
                <w:b/>
                <w:sz w:val="16"/>
                <w:szCs w:val="16"/>
              </w:rPr>
              <w:t>Additional reading</w:t>
            </w:r>
          </w:p>
        </w:tc>
        <w:tc>
          <w:tcPr>
            <w:tcW w:w="7803" w:type="dxa"/>
            <w:gridSpan w:val="23"/>
            <w:vAlign w:val="center"/>
          </w:tcPr>
          <w:p w14:paraId="49AC84E8" w14:textId="77777777" w:rsidR="007518BA" w:rsidRPr="00801DBF" w:rsidRDefault="007518BA" w:rsidP="007518BA">
            <w:pPr>
              <w:tabs>
                <w:tab w:val="left" w:pos="2820"/>
              </w:tabs>
              <w:spacing w:after="0"/>
              <w:rPr>
                <w:rFonts w:ascii="Merriweather" w:hAnsi="Merriweather" w:cs="Arial"/>
                <w:sz w:val="16"/>
                <w:szCs w:val="16"/>
              </w:rPr>
            </w:pPr>
            <w:r w:rsidRPr="00801DBF">
              <w:rPr>
                <w:rFonts w:ascii="Merriweather" w:hAnsi="Merriweather" w:cs="Arial"/>
                <w:sz w:val="16"/>
                <w:szCs w:val="16"/>
              </w:rPr>
              <w:t xml:space="preserve">1. Beck, Richard. 2015. </w:t>
            </w:r>
            <w:r w:rsidRPr="00801DBF">
              <w:rPr>
                <w:rFonts w:ascii="Merriweather" w:hAnsi="Merriweather" w:cs="Arial"/>
                <w:i/>
                <w:iCs/>
                <w:sz w:val="16"/>
                <w:szCs w:val="16"/>
              </w:rPr>
              <w:t>We Believe the Children: A Moral Panic in the 1980s</w:t>
            </w:r>
            <w:r w:rsidRPr="00801DBF">
              <w:rPr>
                <w:rFonts w:ascii="Merriweather" w:hAnsi="Merriweather" w:cs="Arial"/>
                <w:sz w:val="16"/>
                <w:szCs w:val="16"/>
              </w:rPr>
              <w:t xml:space="preserve">. </w:t>
            </w:r>
            <w:proofErr w:type="spellStart"/>
            <w:r w:rsidRPr="00801DBF">
              <w:rPr>
                <w:rFonts w:ascii="Merriweather" w:hAnsi="Merriweather" w:cs="Arial"/>
                <w:sz w:val="16"/>
                <w:szCs w:val="16"/>
              </w:rPr>
              <w:t>PublicAffairs</w:t>
            </w:r>
            <w:proofErr w:type="spellEnd"/>
            <w:r w:rsidRPr="00801DBF">
              <w:rPr>
                <w:rFonts w:ascii="Merriweather" w:hAnsi="Merriweather" w:cs="Arial"/>
                <w:sz w:val="16"/>
                <w:szCs w:val="16"/>
              </w:rPr>
              <w:t>.</w:t>
            </w:r>
          </w:p>
          <w:p w14:paraId="7A7388C0" w14:textId="77777777" w:rsidR="007518BA" w:rsidRPr="00801DBF" w:rsidRDefault="007518BA" w:rsidP="007518BA">
            <w:pPr>
              <w:tabs>
                <w:tab w:val="left" w:pos="2820"/>
              </w:tabs>
              <w:spacing w:after="0"/>
              <w:rPr>
                <w:rFonts w:ascii="Merriweather" w:hAnsi="Merriweather" w:cs="Arial"/>
                <w:i/>
                <w:iCs/>
                <w:sz w:val="16"/>
                <w:szCs w:val="16"/>
              </w:rPr>
            </w:pPr>
            <w:r w:rsidRPr="00801DBF">
              <w:rPr>
                <w:rFonts w:ascii="Merriweather" w:hAnsi="Merriweather" w:cs="Arial"/>
                <w:sz w:val="16"/>
                <w:szCs w:val="16"/>
              </w:rPr>
              <w:t xml:space="preserve">2. Anna Merlan. 2019. </w:t>
            </w:r>
            <w:r w:rsidRPr="00801DBF">
              <w:rPr>
                <w:rFonts w:ascii="Merriweather" w:hAnsi="Merriweather" w:cs="Arial"/>
                <w:i/>
                <w:iCs/>
                <w:sz w:val="16"/>
                <w:szCs w:val="16"/>
              </w:rPr>
              <w:t>Republic of Lies: American Conspiracy Theorists and Their Surprising Rise</w:t>
            </w:r>
          </w:p>
          <w:p w14:paraId="3D52311A" w14:textId="77777777" w:rsidR="007518BA" w:rsidRPr="00801DBF" w:rsidRDefault="007518BA" w:rsidP="007518BA">
            <w:pPr>
              <w:tabs>
                <w:tab w:val="left" w:pos="2820"/>
              </w:tabs>
              <w:spacing w:after="0"/>
              <w:rPr>
                <w:rFonts w:ascii="Merriweather" w:hAnsi="Merriweather" w:cs="Arial"/>
                <w:sz w:val="16"/>
                <w:szCs w:val="16"/>
              </w:rPr>
            </w:pPr>
            <w:r w:rsidRPr="00801DBF">
              <w:rPr>
                <w:rFonts w:ascii="Merriweather" w:hAnsi="Merriweather" w:cs="Arial"/>
                <w:i/>
                <w:iCs/>
                <w:sz w:val="16"/>
                <w:szCs w:val="16"/>
              </w:rPr>
              <w:t>to Power</w:t>
            </w:r>
            <w:r w:rsidRPr="00801DBF">
              <w:rPr>
                <w:rFonts w:ascii="Merriweather" w:hAnsi="Merriweather" w:cs="Arial"/>
                <w:sz w:val="16"/>
                <w:szCs w:val="16"/>
              </w:rPr>
              <w:t>. Metropolitan Books.</w:t>
            </w:r>
          </w:p>
          <w:p w14:paraId="153275F5" w14:textId="77777777" w:rsidR="007518BA" w:rsidRPr="00801DBF" w:rsidRDefault="007518BA" w:rsidP="007518BA">
            <w:pPr>
              <w:tabs>
                <w:tab w:val="left" w:pos="2820"/>
              </w:tabs>
              <w:spacing w:after="0"/>
              <w:rPr>
                <w:rFonts w:ascii="Merriweather" w:hAnsi="Merriweather" w:cs="Arial"/>
                <w:i/>
                <w:iCs/>
                <w:sz w:val="16"/>
                <w:szCs w:val="16"/>
              </w:rPr>
            </w:pPr>
            <w:r w:rsidRPr="00801DBF">
              <w:rPr>
                <w:rFonts w:ascii="Merriweather" w:hAnsi="Merriweather" w:cs="Arial"/>
                <w:sz w:val="16"/>
                <w:szCs w:val="16"/>
              </w:rPr>
              <w:t xml:space="preserve">3. Carl T. Bergstrom &amp; Jevin D. West. 2020. </w:t>
            </w:r>
            <w:r w:rsidRPr="00801DBF">
              <w:rPr>
                <w:rFonts w:ascii="Merriweather" w:hAnsi="Merriweather" w:cs="Arial"/>
                <w:i/>
                <w:iCs/>
                <w:sz w:val="16"/>
                <w:szCs w:val="16"/>
              </w:rPr>
              <w:t xml:space="preserve">Calling Bullshit: The Art of </w:t>
            </w:r>
            <w:proofErr w:type="spellStart"/>
            <w:r w:rsidRPr="00801DBF">
              <w:rPr>
                <w:rFonts w:ascii="Merriweather" w:hAnsi="Merriweather" w:cs="Arial"/>
                <w:i/>
                <w:iCs/>
                <w:sz w:val="16"/>
                <w:szCs w:val="16"/>
              </w:rPr>
              <w:t>Skepticism</w:t>
            </w:r>
            <w:proofErr w:type="spellEnd"/>
            <w:r w:rsidRPr="00801DBF">
              <w:rPr>
                <w:rFonts w:ascii="Merriweather" w:hAnsi="Merriweather" w:cs="Arial"/>
                <w:i/>
                <w:iCs/>
                <w:sz w:val="16"/>
                <w:szCs w:val="16"/>
              </w:rPr>
              <w:t xml:space="preserve"> in a</w:t>
            </w:r>
          </w:p>
          <w:p w14:paraId="72AB3589" w14:textId="4BE404BB" w:rsidR="007518BA" w:rsidRPr="00801DBF" w:rsidRDefault="007518BA" w:rsidP="007518BA">
            <w:pPr>
              <w:tabs>
                <w:tab w:val="left" w:pos="1218"/>
              </w:tabs>
              <w:spacing w:before="20" w:after="20"/>
              <w:rPr>
                <w:rFonts w:ascii="Merriweather" w:eastAsia="MS Gothic" w:hAnsi="Merriweather"/>
                <w:sz w:val="16"/>
                <w:szCs w:val="16"/>
              </w:rPr>
            </w:pPr>
            <w:r w:rsidRPr="00801DBF">
              <w:rPr>
                <w:rFonts w:ascii="Merriweather" w:hAnsi="Merriweather" w:cs="Arial"/>
                <w:i/>
                <w:iCs/>
                <w:sz w:val="16"/>
                <w:szCs w:val="16"/>
              </w:rPr>
              <w:t>Data-Driven World</w:t>
            </w:r>
            <w:r w:rsidRPr="00801DBF">
              <w:rPr>
                <w:rFonts w:ascii="Merriweather" w:hAnsi="Merriweather" w:cs="Arial"/>
                <w:sz w:val="16"/>
                <w:szCs w:val="16"/>
              </w:rPr>
              <w:t>. Random House</w:t>
            </w:r>
          </w:p>
        </w:tc>
      </w:tr>
      <w:tr w:rsidR="007518BA" w:rsidRPr="00CF5812" w14:paraId="5E1A2D8D" w14:textId="77777777" w:rsidTr="00D004D4">
        <w:tc>
          <w:tcPr>
            <w:tcW w:w="1485" w:type="dxa"/>
            <w:shd w:val="clear" w:color="auto" w:fill="F2F2F2"/>
          </w:tcPr>
          <w:p w14:paraId="6998EE8B" w14:textId="77777777" w:rsidR="007518BA" w:rsidRPr="00801DBF" w:rsidRDefault="007518BA" w:rsidP="007518BA">
            <w:pPr>
              <w:spacing w:before="20" w:after="20"/>
              <w:rPr>
                <w:rFonts w:ascii="Merriweather" w:hAnsi="Merriweather"/>
                <w:b/>
                <w:sz w:val="16"/>
                <w:szCs w:val="16"/>
              </w:rPr>
            </w:pPr>
            <w:proofErr w:type="gramStart"/>
            <w:r w:rsidRPr="00801DBF">
              <w:rPr>
                <w:rFonts w:ascii="Merriweather" w:hAnsi="Merriweather"/>
                <w:b/>
                <w:sz w:val="16"/>
                <w:szCs w:val="16"/>
              </w:rPr>
              <w:t>Internet  sources</w:t>
            </w:r>
            <w:proofErr w:type="gramEnd"/>
          </w:p>
        </w:tc>
        <w:tc>
          <w:tcPr>
            <w:tcW w:w="7803" w:type="dxa"/>
            <w:gridSpan w:val="23"/>
            <w:vAlign w:val="center"/>
          </w:tcPr>
          <w:p w14:paraId="2B0446BB" w14:textId="77777777" w:rsidR="007518BA" w:rsidRPr="00801DBF" w:rsidRDefault="007518BA" w:rsidP="007518BA">
            <w:pPr>
              <w:tabs>
                <w:tab w:val="left" w:pos="1218"/>
              </w:tabs>
              <w:spacing w:before="20" w:after="20"/>
              <w:rPr>
                <w:rFonts w:ascii="Merriweather" w:eastAsia="MS Gothic" w:hAnsi="Merriweather"/>
                <w:sz w:val="16"/>
                <w:szCs w:val="16"/>
              </w:rPr>
            </w:pPr>
          </w:p>
        </w:tc>
      </w:tr>
      <w:tr w:rsidR="007518BA" w:rsidRPr="00CF5812" w14:paraId="12AEB6AE" w14:textId="77777777" w:rsidTr="00D004D4">
        <w:tc>
          <w:tcPr>
            <w:tcW w:w="1485" w:type="dxa"/>
            <w:vMerge w:val="restart"/>
            <w:shd w:val="clear" w:color="auto" w:fill="F2F2F2"/>
            <w:vAlign w:val="center"/>
          </w:tcPr>
          <w:p w14:paraId="2D526E37" w14:textId="77777777" w:rsidR="007518BA" w:rsidRPr="00801DBF" w:rsidRDefault="007518BA" w:rsidP="007518BA">
            <w:pPr>
              <w:spacing w:before="20" w:after="20"/>
              <w:rPr>
                <w:rFonts w:ascii="Merriweather" w:hAnsi="Merriweather"/>
                <w:b/>
                <w:sz w:val="16"/>
                <w:szCs w:val="16"/>
              </w:rPr>
            </w:pPr>
            <w:r w:rsidRPr="00801DBF">
              <w:rPr>
                <w:rFonts w:ascii="Merriweather" w:hAnsi="Merriweather"/>
                <w:b/>
                <w:sz w:val="16"/>
                <w:szCs w:val="16"/>
              </w:rPr>
              <w:t>Assessment criteria of learning outcomes</w:t>
            </w:r>
          </w:p>
        </w:tc>
        <w:tc>
          <w:tcPr>
            <w:tcW w:w="6498" w:type="dxa"/>
            <w:gridSpan w:val="21"/>
          </w:tcPr>
          <w:p w14:paraId="4E5AEE59" w14:textId="77777777" w:rsidR="007518BA" w:rsidRPr="00801DBF" w:rsidRDefault="007518BA" w:rsidP="007518BA">
            <w:pPr>
              <w:tabs>
                <w:tab w:val="left" w:pos="1218"/>
              </w:tabs>
              <w:spacing w:before="20" w:after="20"/>
              <w:jc w:val="center"/>
              <w:rPr>
                <w:rFonts w:ascii="Merriweather" w:eastAsia="MS Gothic" w:hAnsi="Merriweather"/>
                <w:sz w:val="16"/>
                <w:szCs w:val="16"/>
              </w:rPr>
            </w:pPr>
            <w:r w:rsidRPr="00801DBF">
              <w:rPr>
                <w:rFonts w:ascii="Merriweather" w:hAnsi="Merriweather"/>
                <w:sz w:val="16"/>
                <w:szCs w:val="16"/>
                <w:lang w:eastAsia="hr-HR"/>
              </w:rPr>
              <w:t>Final exam only</w:t>
            </w:r>
          </w:p>
        </w:tc>
        <w:tc>
          <w:tcPr>
            <w:tcW w:w="1305" w:type="dxa"/>
            <w:gridSpan w:val="2"/>
          </w:tcPr>
          <w:p w14:paraId="1176B948" w14:textId="77777777" w:rsidR="007518BA" w:rsidRPr="00801DBF" w:rsidRDefault="007518BA" w:rsidP="007518BA">
            <w:pPr>
              <w:tabs>
                <w:tab w:val="left" w:pos="1218"/>
              </w:tabs>
              <w:spacing w:before="20" w:after="20"/>
              <w:jc w:val="center"/>
              <w:rPr>
                <w:rFonts w:ascii="Merriweather" w:eastAsia="MS Gothic" w:hAnsi="Merriweather"/>
                <w:sz w:val="16"/>
                <w:szCs w:val="16"/>
              </w:rPr>
            </w:pPr>
          </w:p>
        </w:tc>
      </w:tr>
      <w:tr w:rsidR="007518BA" w:rsidRPr="00CF5812" w14:paraId="4C90A268" w14:textId="77777777" w:rsidTr="00D004D4">
        <w:tc>
          <w:tcPr>
            <w:tcW w:w="1485" w:type="dxa"/>
            <w:vMerge/>
            <w:shd w:val="clear" w:color="auto" w:fill="F2F2F2"/>
          </w:tcPr>
          <w:p w14:paraId="53A2FB8A" w14:textId="77777777" w:rsidR="007518BA" w:rsidRPr="00801DBF" w:rsidRDefault="007518BA" w:rsidP="007518BA">
            <w:pPr>
              <w:spacing w:before="20" w:after="20"/>
              <w:rPr>
                <w:rFonts w:ascii="Merriweather" w:hAnsi="Merriweather"/>
                <w:b/>
                <w:sz w:val="16"/>
                <w:szCs w:val="16"/>
              </w:rPr>
            </w:pPr>
          </w:p>
        </w:tc>
        <w:tc>
          <w:tcPr>
            <w:tcW w:w="2493" w:type="dxa"/>
            <w:gridSpan w:val="6"/>
            <w:vAlign w:val="center"/>
          </w:tcPr>
          <w:p w14:paraId="2E98BE2B" w14:textId="77777777" w:rsidR="007518BA" w:rsidRPr="00801DBF" w:rsidRDefault="006433E8" w:rsidP="007518BA">
            <w:pPr>
              <w:widowControl w:val="0"/>
              <w:autoSpaceDE w:val="0"/>
              <w:autoSpaceDN w:val="0"/>
              <w:adjustRightInd w:val="0"/>
              <w:spacing w:before="20" w:after="20"/>
              <w:jc w:val="center"/>
              <w:rPr>
                <w:rFonts w:ascii="Merriweather" w:hAnsi="Merriweather"/>
                <w:sz w:val="16"/>
                <w:szCs w:val="16"/>
                <w:lang w:eastAsia="hr-HR"/>
              </w:rPr>
            </w:pPr>
            <w:sdt>
              <w:sdtPr>
                <w:rPr>
                  <w:rFonts w:ascii="Merriweather" w:eastAsia="MS Mincho" w:hAnsi="Merriweather" w:cs="MS Mincho"/>
                  <w:sz w:val="16"/>
                  <w:szCs w:val="16"/>
                </w:rPr>
                <w:id w:val="382999632"/>
                <w14:checkbox>
                  <w14:checked w14:val="0"/>
                  <w14:checkedState w14:val="2612" w14:font="MS Gothic"/>
                  <w14:uncheckedState w14:val="2610" w14:font="MS Gothic"/>
                </w14:checkbox>
              </w:sdtPr>
              <w:sdtEndPr/>
              <w:sdtContent>
                <w:r w:rsidR="007518BA" w:rsidRPr="00801DBF">
                  <w:rPr>
                    <w:rFonts w:ascii="Segoe UI Symbol" w:eastAsia="MS Gothic" w:hAnsi="Segoe UI Symbol" w:cs="Segoe UI Symbol"/>
                    <w:sz w:val="16"/>
                    <w:szCs w:val="16"/>
                  </w:rPr>
                  <w:t>☐</w:t>
                </w:r>
              </w:sdtContent>
            </w:sdt>
            <w:r w:rsidR="007518BA" w:rsidRPr="00801DBF">
              <w:rPr>
                <w:rFonts w:ascii="Merriweather" w:hAnsi="Merriweather"/>
                <w:sz w:val="16"/>
                <w:szCs w:val="16"/>
                <w:lang w:eastAsia="hr-HR"/>
              </w:rPr>
              <w:t xml:space="preserve"> Final written exam</w:t>
            </w:r>
          </w:p>
        </w:tc>
        <w:tc>
          <w:tcPr>
            <w:tcW w:w="2378" w:type="dxa"/>
            <w:gridSpan w:val="7"/>
            <w:vAlign w:val="center"/>
          </w:tcPr>
          <w:p w14:paraId="34C433B7" w14:textId="77777777" w:rsidR="007518BA" w:rsidRPr="00801DBF" w:rsidRDefault="006433E8" w:rsidP="007518BA">
            <w:pPr>
              <w:widowControl w:val="0"/>
              <w:autoSpaceDE w:val="0"/>
              <w:autoSpaceDN w:val="0"/>
              <w:adjustRightInd w:val="0"/>
              <w:spacing w:before="20" w:after="20"/>
              <w:jc w:val="center"/>
              <w:rPr>
                <w:rFonts w:ascii="Merriweather" w:hAnsi="Merriweather"/>
                <w:sz w:val="16"/>
                <w:szCs w:val="16"/>
                <w:lang w:eastAsia="hr-HR"/>
              </w:rPr>
            </w:pPr>
            <w:sdt>
              <w:sdtPr>
                <w:rPr>
                  <w:rFonts w:ascii="Merriweather" w:eastAsia="MS Mincho" w:hAnsi="Merriweather" w:cs="MS Mincho"/>
                  <w:sz w:val="16"/>
                  <w:szCs w:val="16"/>
                </w:rPr>
                <w:id w:val="-1968193279"/>
                <w14:checkbox>
                  <w14:checked w14:val="0"/>
                  <w14:checkedState w14:val="2612" w14:font="MS Gothic"/>
                  <w14:uncheckedState w14:val="2610" w14:font="MS Gothic"/>
                </w14:checkbox>
              </w:sdtPr>
              <w:sdtEndPr/>
              <w:sdtContent>
                <w:r w:rsidR="007518BA" w:rsidRPr="00801DBF">
                  <w:rPr>
                    <w:rFonts w:ascii="Segoe UI Symbol" w:eastAsia="MS Gothic" w:hAnsi="Segoe UI Symbol" w:cs="Segoe UI Symbol"/>
                    <w:sz w:val="16"/>
                    <w:szCs w:val="16"/>
                  </w:rPr>
                  <w:t>☐</w:t>
                </w:r>
              </w:sdtContent>
            </w:sdt>
            <w:r w:rsidR="007518BA" w:rsidRPr="00801DBF">
              <w:rPr>
                <w:rFonts w:ascii="Merriweather" w:hAnsi="Merriweather"/>
                <w:sz w:val="16"/>
                <w:szCs w:val="16"/>
                <w:lang w:eastAsia="hr-HR"/>
              </w:rPr>
              <w:t xml:space="preserve"> Final oral exam</w:t>
            </w:r>
          </w:p>
        </w:tc>
        <w:tc>
          <w:tcPr>
            <w:tcW w:w="1627" w:type="dxa"/>
            <w:gridSpan w:val="8"/>
            <w:vAlign w:val="center"/>
          </w:tcPr>
          <w:p w14:paraId="6600C0E1" w14:textId="77777777" w:rsidR="007518BA" w:rsidRPr="00801DBF" w:rsidRDefault="006433E8" w:rsidP="007518BA">
            <w:pPr>
              <w:widowControl w:val="0"/>
              <w:autoSpaceDE w:val="0"/>
              <w:autoSpaceDN w:val="0"/>
              <w:adjustRightInd w:val="0"/>
              <w:spacing w:before="20" w:after="20"/>
              <w:jc w:val="center"/>
              <w:rPr>
                <w:rFonts w:ascii="Merriweather" w:hAnsi="Merriweather"/>
                <w:sz w:val="16"/>
                <w:szCs w:val="16"/>
                <w:lang w:eastAsia="hr-HR"/>
              </w:rPr>
            </w:pPr>
            <w:sdt>
              <w:sdtPr>
                <w:rPr>
                  <w:rFonts w:ascii="Merriweather" w:eastAsia="MS Mincho" w:hAnsi="Merriweather" w:cs="MS Mincho"/>
                  <w:sz w:val="16"/>
                  <w:szCs w:val="16"/>
                </w:rPr>
                <w:id w:val="-667098744"/>
                <w14:checkbox>
                  <w14:checked w14:val="0"/>
                  <w14:checkedState w14:val="2612" w14:font="MS Gothic"/>
                  <w14:uncheckedState w14:val="2610" w14:font="MS Gothic"/>
                </w14:checkbox>
              </w:sdtPr>
              <w:sdtEndPr/>
              <w:sdtContent>
                <w:r w:rsidR="007518BA" w:rsidRPr="00801DBF">
                  <w:rPr>
                    <w:rFonts w:ascii="Segoe UI Symbol" w:eastAsia="MS Gothic" w:hAnsi="Segoe UI Symbol" w:cs="Segoe UI Symbol"/>
                    <w:sz w:val="16"/>
                    <w:szCs w:val="16"/>
                  </w:rPr>
                  <w:t>☐</w:t>
                </w:r>
              </w:sdtContent>
            </w:sdt>
            <w:r w:rsidR="007518BA" w:rsidRPr="00801DBF">
              <w:rPr>
                <w:rFonts w:ascii="Merriweather" w:hAnsi="Merriweather"/>
                <w:sz w:val="16"/>
                <w:szCs w:val="16"/>
                <w:lang w:eastAsia="hr-HR"/>
              </w:rPr>
              <w:t xml:space="preserve"> Final written and oral exam</w:t>
            </w:r>
          </w:p>
        </w:tc>
        <w:tc>
          <w:tcPr>
            <w:tcW w:w="1305" w:type="dxa"/>
            <w:gridSpan w:val="2"/>
            <w:vAlign w:val="center"/>
          </w:tcPr>
          <w:p w14:paraId="45F469EE" w14:textId="77777777" w:rsidR="007518BA" w:rsidRPr="00801DBF" w:rsidRDefault="006433E8" w:rsidP="007518BA">
            <w:pPr>
              <w:widowControl w:val="0"/>
              <w:autoSpaceDE w:val="0"/>
              <w:autoSpaceDN w:val="0"/>
              <w:adjustRightInd w:val="0"/>
              <w:spacing w:before="20" w:after="20"/>
              <w:jc w:val="center"/>
              <w:rPr>
                <w:rFonts w:ascii="Merriweather" w:hAnsi="Merriweather"/>
                <w:sz w:val="16"/>
                <w:szCs w:val="16"/>
                <w:lang w:eastAsia="hr-HR"/>
              </w:rPr>
            </w:pPr>
            <w:sdt>
              <w:sdtPr>
                <w:rPr>
                  <w:rFonts w:ascii="Merriweather" w:eastAsia="MS Mincho" w:hAnsi="Merriweather" w:cs="MS Mincho"/>
                  <w:sz w:val="16"/>
                  <w:szCs w:val="16"/>
                </w:rPr>
                <w:id w:val="985289263"/>
                <w14:checkbox>
                  <w14:checked w14:val="0"/>
                  <w14:checkedState w14:val="2612" w14:font="MS Gothic"/>
                  <w14:uncheckedState w14:val="2610" w14:font="MS Gothic"/>
                </w14:checkbox>
              </w:sdtPr>
              <w:sdtEndPr/>
              <w:sdtContent>
                <w:r w:rsidR="007518BA" w:rsidRPr="00801DBF">
                  <w:rPr>
                    <w:rFonts w:ascii="Segoe UI Symbol" w:eastAsia="MS Gothic" w:hAnsi="Segoe UI Symbol" w:cs="Segoe UI Symbol"/>
                    <w:sz w:val="16"/>
                    <w:szCs w:val="16"/>
                  </w:rPr>
                  <w:t>☐</w:t>
                </w:r>
              </w:sdtContent>
            </w:sdt>
            <w:r w:rsidR="007518BA" w:rsidRPr="00801DBF">
              <w:rPr>
                <w:rFonts w:ascii="Merriweather" w:hAnsi="Merriweather"/>
                <w:sz w:val="16"/>
                <w:szCs w:val="16"/>
                <w:lang w:eastAsia="hr-HR"/>
              </w:rPr>
              <w:t xml:space="preserve"> Practical work and final exam</w:t>
            </w:r>
          </w:p>
        </w:tc>
      </w:tr>
      <w:tr w:rsidR="007518BA" w:rsidRPr="00CF5812" w14:paraId="1C328498" w14:textId="77777777" w:rsidTr="00D004D4">
        <w:tc>
          <w:tcPr>
            <w:tcW w:w="1485" w:type="dxa"/>
            <w:vMerge/>
            <w:shd w:val="clear" w:color="auto" w:fill="F2F2F2"/>
          </w:tcPr>
          <w:p w14:paraId="63B34C8A" w14:textId="77777777" w:rsidR="007518BA" w:rsidRPr="00801DBF" w:rsidRDefault="007518BA" w:rsidP="007518BA">
            <w:pPr>
              <w:spacing w:before="20" w:after="20"/>
              <w:rPr>
                <w:rFonts w:ascii="Merriweather" w:hAnsi="Merriweather"/>
                <w:b/>
                <w:sz w:val="16"/>
                <w:szCs w:val="16"/>
              </w:rPr>
            </w:pPr>
          </w:p>
        </w:tc>
        <w:tc>
          <w:tcPr>
            <w:tcW w:w="1638" w:type="dxa"/>
            <w:gridSpan w:val="4"/>
            <w:vAlign w:val="center"/>
          </w:tcPr>
          <w:p w14:paraId="708C4563" w14:textId="77777777" w:rsidR="007518BA" w:rsidRPr="00801DBF" w:rsidRDefault="006433E8" w:rsidP="007518BA">
            <w:pPr>
              <w:widowControl w:val="0"/>
              <w:autoSpaceDE w:val="0"/>
              <w:autoSpaceDN w:val="0"/>
              <w:adjustRightInd w:val="0"/>
              <w:spacing w:before="20" w:after="20"/>
              <w:jc w:val="center"/>
              <w:rPr>
                <w:rFonts w:ascii="Merriweather" w:eastAsia="MS Gothic" w:hAnsi="Merriweather"/>
                <w:sz w:val="16"/>
                <w:szCs w:val="16"/>
              </w:rPr>
            </w:pPr>
            <w:sdt>
              <w:sdtPr>
                <w:rPr>
                  <w:rFonts w:ascii="Merriweather" w:eastAsia="MS Mincho" w:hAnsi="Merriweather" w:cs="MS Mincho"/>
                  <w:sz w:val="16"/>
                  <w:szCs w:val="16"/>
                </w:rPr>
                <w:id w:val="2087953083"/>
                <w14:checkbox>
                  <w14:checked w14:val="0"/>
                  <w14:checkedState w14:val="2612" w14:font="MS Gothic"/>
                  <w14:uncheckedState w14:val="2610" w14:font="MS Gothic"/>
                </w14:checkbox>
              </w:sdtPr>
              <w:sdtEndPr/>
              <w:sdtContent>
                <w:r w:rsidR="007518BA" w:rsidRPr="00801DBF">
                  <w:rPr>
                    <w:rFonts w:ascii="Segoe UI Symbol" w:eastAsia="MS Gothic" w:hAnsi="Segoe UI Symbol" w:cs="Segoe UI Symbol"/>
                    <w:sz w:val="16"/>
                    <w:szCs w:val="16"/>
                  </w:rPr>
                  <w:t>☐</w:t>
                </w:r>
              </w:sdtContent>
            </w:sdt>
            <w:r w:rsidR="007518BA" w:rsidRPr="00801DBF">
              <w:rPr>
                <w:rFonts w:ascii="Merriweather" w:eastAsia="MS Gothic" w:hAnsi="Merriweather"/>
                <w:sz w:val="16"/>
                <w:szCs w:val="16"/>
              </w:rPr>
              <w:t xml:space="preserve"> </w:t>
            </w:r>
          </w:p>
          <w:p w14:paraId="504EDF73" w14:textId="77777777" w:rsidR="007518BA" w:rsidRPr="00801DBF" w:rsidRDefault="007518BA" w:rsidP="007518BA">
            <w:pPr>
              <w:widowControl w:val="0"/>
              <w:autoSpaceDE w:val="0"/>
              <w:autoSpaceDN w:val="0"/>
              <w:adjustRightInd w:val="0"/>
              <w:spacing w:before="20" w:after="20"/>
              <w:jc w:val="center"/>
              <w:rPr>
                <w:rFonts w:ascii="Merriweather" w:hAnsi="Merriweather"/>
                <w:sz w:val="16"/>
                <w:szCs w:val="16"/>
                <w:lang w:eastAsia="hr-HR"/>
              </w:rPr>
            </w:pPr>
            <w:r w:rsidRPr="00801DBF">
              <w:rPr>
                <w:rFonts w:ascii="Merriweather" w:eastAsia="MS Gothic" w:hAnsi="Merriweather"/>
                <w:sz w:val="16"/>
                <w:szCs w:val="16"/>
              </w:rPr>
              <w:t xml:space="preserve">Only </w:t>
            </w:r>
            <w:r w:rsidRPr="00801DBF">
              <w:rPr>
                <w:rFonts w:ascii="Merriweather" w:hAnsi="Merriweather"/>
                <w:sz w:val="16"/>
                <w:szCs w:val="16"/>
                <w:lang w:eastAsia="hr-HR"/>
              </w:rPr>
              <w:t xml:space="preserve">test/homework </w:t>
            </w:r>
          </w:p>
        </w:tc>
        <w:tc>
          <w:tcPr>
            <w:tcW w:w="1550" w:type="dxa"/>
            <w:gridSpan w:val="5"/>
            <w:vAlign w:val="center"/>
          </w:tcPr>
          <w:p w14:paraId="7CDF1B9C" w14:textId="1CA67207" w:rsidR="007518BA" w:rsidRPr="00801DBF" w:rsidRDefault="006433E8" w:rsidP="007518BA">
            <w:pPr>
              <w:widowControl w:val="0"/>
              <w:autoSpaceDE w:val="0"/>
              <w:autoSpaceDN w:val="0"/>
              <w:adjustRightInd w:val="0"/>
              <w:spacing w:before="20" w:after="20"/>
              <w:jc w:val="center"/>
              <w:rPr>
                <w:rFonts w:ascii="Merriweather" w:hAnsi="Merriweather"/>
                <w:sz w:val="16"/>
                <w:szCs w:val="16"/>
                <w:lang w:eastAsia="hr-HR"/>
              </w:rPr>
            </w:pPr>
            <w:sdt>
              <w:sdtPr>
                <w:rPr>
                  <w:rFonts w:ascii="Merriweather" w:eastAsia="MS Mincho" w:hAnsi="Merriweather" w:cs="MS Mincho"/>
                  <w:sz w:val="16"/>
                  <w:szCs w:val="16"/>
                </w:rPr>
                <w:id w:val="-441225885"/>
                <w14:checkbox>
                  <w14:checked w14:val="1"/>
                  <w14:checkedState w14:val="2612" w14:font="MS Gothic"/>
                  <w14:uncheckedState w14:val="2610" w14:font="MS Gothic"/>
                </w14:checkbox>
              </w:sdtPr>
              <w:sdtEndPr/>
              <w:sdtContent>
                <w:r w:rsidR="007518BA" w:rsidRPr="00801DBF">
                  <w:rPr>
                    <w:rFonts w:ascii="Segoe UI Symbol" w:eastAsia="MS Gothic" w:hAnsi="Segoe UI Symbol" w:cs="Segoe UI Symbol"/>
                    <w:sz w:val="16"/>
                    <w:szCs w:val="16"/>
                  </w:rPr>
                  <w:t>☒</w:t>
                </w:r>
              </w:sdtContent>
            </w:sdt>
            <w:r w:rsidR="007518BA" w:rsidRPr="00801DBF">
              <w:rPr>
                <w:rFonts w:ascii="Merriweather" w:hAnsi="Merriweather"/>
                <w:sz w:val="16"/>
                <w:szCs w:val="16"/>
              </w:rPr>
              <w:t xml:space="preserve"> Test/homework and final exam</w:t>
            </w:r>
          </w:p>
        </w:tc>
        <w:tc>
          <w:tcPr>
            <w:tcW w:w="1683" w:type="dxa"/>
            <w:gridSpan w:val="4"/>
            <w:vAlign w:val="center"/>
          </w:tcPr>
          <w:p w14:paraId="163331E6" w14:textId="089904FE" w:rsidR="007518BA" w:rsidRPr="00801DBF" w:rsidRDefault="006433E8" w:rsidP="007518BA">
            <w:pPr>
              <w:widowControl w:val="0"/>
              <w:autoSpaceDE w:val="0"/>
              <w:autoSpaceDN w:val="0"/>
              <w:adjustRightInd w:val="0"/>
              <w:spacing w:before="20" w:after="20"/>
              <w:jc w:val="center"/>
              <w:rPr>
                <w:rFonts w:ascii="Merriweather" w:hAnsi="Merriweather"/>
                <w:sz w:val="16"/>
                <w:szCs w:val="16"/>
                <w:lang w:eastAsia="hr-HR"/>
              </w:rPr>
            </w:pPr>
            <w:sdt>
              <w:sdtPr>
                <w:rPr>
                  <w:rFonts w:ascii="Merriweather" w:eastAsia="MS Mincho" w:hAnsi="Merriweather" w:cs="MS Mincho"/>
                  <w:sz w:val="16"/>
                  <w:szCs w:val="16"/>
                </w:rPr>
                <w:id w:val="-560795190"/>
                <w14:checkbox>
                  <w14:checked w14:val="1"/>
                  <w14:checkedState w14:val="2612" w14:font="MS Gothic"/>
                  <w14:uncheckedState w14:val="2610" w14:font="MS Gothic"/>
                </w14:checkbox>
              </w:sdtPr>
              <w:sdtEndPr/>
              <w:sdtContent>
                <w:r w:rsidR="007518BA" w:rsidRPr="00801DBF">
                  <w:rPr>
                    <w:rFonts w:ascii="Segoe UI Symbol" w:eastAsia="MS Gothic" w:hAnsi="Segoe UI Symbol" w:cs="Segoe UI Symbol"/>
                    <w:sz w:val="16"/>
                    <w:szCs w:val="16"/>
                  </w:rPr>
                  <w:t>☒</w:t>
                </w:r>
              </w:sdtContent>
            </w:sdt>
            <w:r w:rsidR="007518BA" w:rsidRPr="00801DBF">
              <w:rPr>
                <w:rFonts w:ascii="Merriweather" w:hAnsi="Merriweather"/>
                <w:sz w:val="16"/>
                <w:szCs w:val="16"/>
                <w:lang w:eastAsia="hr-HR"/>
              </w:rPr>
              <w:t xml:space="preserve"> </w:t>
            </w:r>
          </w:p>
          <w:p w14:paraId="450E12B4" w14:textId="77777777" w:rsidR="007518BA" w:rsidRPr="00801DBF" w:rsidRDefault="007518BA" w:rsidP="007518BA">
            <w:pPr>
              <w:widowControl w:val="0"/>
              <w:autoSpaceDE w:val="0"/>
              <w:autoSpaceDN w:val="0"/>
              <w:adjustRightInd w:val="0"/>
              <w:spacing w:before="20" w:after="20"/>
              <w:jc w:val="center"/>
              <w:rPr>
                <w:rFonts w:ascii="Merriweather" w:hAnsi="Merriweather"/>
                <w:sz w:val="16"/>
                <w:szCs w:val="16"/>
                <w:lang w:eastAsia="hr-HR"/>
              </w:rPr>
            </w:pPr>
            <w:r w:rsidRPr="00801DBF">
              <w:rPr>
                <w:rFonts w:ascii="Merriweather" w:hAnsi="Merriweather"/>
                <w:sz w:val="16"/>
                <w:szCs w:val="16"/>
                <w:lang w:eastAsia="hr-HR"/>
              </w:rPr>
              <w:t>Seminar paper</w:t>
            </w:r>
          </w:p>
        </w:tc>
        <w:tc>
          <w:tcPr>
            <w:tcW w:w="998" w:type="dxa"/>
            <w:gridSpan w:val="5"/>
            <w:vAlign w:val="center"/>
          </w:tcPr>
          <w:p w14:paraId="47F06E8A" w14:textId="77777777" w:rsidR="007518BA" w:rsidRPr="00801DBF" w:rsidRDefault="006433E8" w:rsidP="007518BA">
            <w:pPr>
              <w:widowControl w:val="0"/>
              <w:autoSpaceDE w:val="0"/>
              <w:autoSpaceDN w:val="0"/>
              <w:adjustRightInd w:val="0"/>
              <w:spacing w:before="20" w:after="20"/>
              <w:jc w:val="center"/>
              <w:rPr>
                <w:rFonts w:ascii="Merriweather" w:hAnsi="Merriweather"/>
                <w:sz w:val="16"/>
                <w:szCs w:val="16"/>
                <w:lang w:eastAsia="hr-HR"/>
              </w:rPr>
            </w:pPr>
            <w:sdt>
              <w:sdtPr>
                <w:rPr>
                  <w:rFonts w:ascii="Merriweather" w:eastAsia="MS Mincho" w:hAnsi="Merriweather" w:cs="MS Mincho"/>
                  <w:sz w:val="16"/>
                  <w:szCs w:val="16"/>
                </w:rPr>
                <w:id w:val="1886058311"/>
                <w14:checkbox>
                  <w14:checked w14:val="0"/>
                  <w14:checkedState w14:val="2612" w14:font="MS Gothic"/>
                  <w14:uncheckedState w14:val="2610" w14:font="MS Gothic"/>
                </w14:checkbox>
              </w:sdtPr>
              <w:sdtEndPr/>
              <w:sdtContent>
                <w:r w:rsidR="007518BA" w:rsidRPr="00801DBF">
                  <w:rPr>
                    <w:rFonts w:ascii="Segoe UI Symbol" w:eastAsia="MS Gothic" w:hAnsi="Segoe UI Symbol" w:cs="Segoe UI Symbol"/>
                    <w:sz w:val="16"/>
                    <w:szCs w:val="16"/>
                  </w:rPr>
                  <w:t>☐</w:t>
                </w:r>
              </w:sdtContent>
            </w:sdt>
            <w:r w:rsidR="007518BA" w:rsidRPr="00801DBF">
              <w:rPr>
                <w:rFonts w:ascii="Merriweather" w:hAnsi="Merriweather"/>
                <w:sz w:val="16"/>
                <w:szCs w:val="16"/>
                <w:lang w:eastAsia="hr-HR"/>
              </w:rPr>
              <w:t xml:space="preserve"> Seminar paper and final exam</w:t>
            </w:r>
          </w:p>
        </w:tc>
        <w:tc>
          <w:tcPr>
            <w:tcW w:w="949" w:type="dxa"/>
            <w:gridSpan w:val="4"/>
            <w:vAlign w:val="center"/>
          </w:tcPr>
          <w:p w14:paraId="6DCD743B" w14:textId="77777777" w:rsidR="007518BA" w:rsidRPr="00801DBF" w:rsidRDefault="006433E8" w:rsidP="007518BA">
            <w:pPr>
              <w:widowControl w:val="0"/>
              <w:tabs>
                <w:tab w:val="center" w:pos="759"/>
              </w:tabs>
              <w:autoSpaceDE w:val="0"/>
              <w:autoSpaceDN w:val="0"/>
              <w:adjustRightInd w:val="0"/>
              <w:spacing w:before="20" w:after="20"/>
              <w:jc w:val="center"/>
              <w:rPr>
                <w:rFonts w:ascii="Merriweather" w:hAnsi="Merriweather"/>
                <w:sz w:val="16"/>
                <w:szCs w:val="16"/>
                <w:lang w:eastAsia="hr-HR"/>
              </w:rPr>
            </w:pPr>
            <w:sdt>
              <w:sdtPr>
                <w:rPr>
                  <w:rFonts w:ascii="Merriweather" w:eastAsia="MS Mincho" w:hAnsi="Merriweather" w:cs="MS Mincho"/>
                  <w:sz w:val="16"/>
                  <w:szCs w:val="16"/>
                </w:rPr>
                <w:id w:val="-1094777356"/>
                <w14:checkbox>
                  <w14:checked w14:val="0"/>
                  <w14:checkedState w14:val="2612" w14:font="MS Gothic"/>
                  <w14:uncheckedState w14:val="2610" w14:font="MS Gothic"/>
                </w14:checkbox>
              </w:sdtPr>
              <w:sdtEndPr/>
              <w:sdtContent>
                <w:r w:rsidR="007518BA" w:rsidRPr="00801DBF">
                  <w:rPr>
                    <w:rFonts w:ascii="Segoe UI Symbol" w:eastAsia="MS Gothic" w:hAnsi="Segoe UI Symbol" w:cs="Segoe UI Symbol"/>
                    <w:sz w:val="16"/>
                    <w:szCs w:val="16"/>
                  </w:rPr>
                  <w:t>☐</w:t>
                </w:r>
              </w:sdtContent>
            </w:sdt>
            <w:r w:rsidR="007518BA" w:rsidRPr="00801DBF">
              <w:rPr>
                <w:rFonts w:ascii="Merriweather" w:hAnsi="Merriweather"/>
                <w:sz w:val="16"/>
                <w:szCs w:val="16"/>
                <w:lang w:eastAsia="hr-HR"/>
              </w:rPr>
              <w:t xml:space="preserve"> Practical work</w:t>
            </w:r>
          </w:p>
        </w:tc>
        <w:tc>
          <w:tcPr>
            <w:tcW w:w="985" w:type="dxa"/>
            <w:vAlign w:val="center"/>
          </w:tcPr>
          <w:p w14:paraId="7DF0DBF0" w14:textId="77777777" w:rsidR="007518BA" w:rsidRPr="00801DBF" w:rsidRDefault="006433E8" w:rsidP="007518BA">
            <w:pPr>
              <w:widowControl w:val="0"/>
              <w:tabs>
                <w:tab w:val="center" w:pos="759"/>
              </w:tabs>
              <w:autoSpaceDE w:val="0"/>
              <w:autoSpaceDN w:val="0"/>
              <w:adjustRightInd w:val="0"/>
              <w:spacing w:before="20" w:after="20"/>
              <w:jc w:val="center"/>
              <w:rPr>
                <w:rFonts w:ascii="Merriweather" w:hAnsi="Merriweather"/>
                <w:sz w:val="16"/>
                <w:szCs w:val="16"/>
                <w:lang w:eastAsia="hr-HR"/>
              </w:rPr>
            </w:pPr>
            <w:sdt>
              <w:sdtPr>
                <w:rPr>
                  <w:rFonts w:ascii="Merriweather" w:eastAsia="MS Mincho" w:hAnsi="Merriweather" w:cs="MS Mincho"/>
                  <w:sz w:val="16"/>
                  <w:szCs w:val="16"/>
                </w:rPr>
                <w:id w:val="1476874080"/>
                <w14:checkbox>
                  <w14:checked w14:val="0"/>
                  <w14:checkedState w14:val="2612" w14:font="MS Gothic"/>
                  <w14:uncheckedState w14:val="2610" w14:font="MS Gothic"/>
                </w14:checkbox>
              </w:sdtPr>
              <w:sdtEndPr/>
              <w:sdtContent>
                <w:r w:rsidR="007518BA" w:rsidRPr="00801DBF">
                  <w:rPr>
                    <w:rFonts w:ascii="Segoe UI Symbol" w:eastAsia="MS Gothic" w:hAnsi="Segoe UI Symbol" w:cs="Segoe UI Symbol"/>
                    <w:sz w:val="16"/>
                    <w:szCs w:val="16"/>
                  </w:rPr>
                  <w:t>☐</w:t>
                </w:r>
              </w:sdtContent>
            </w:sdt>
            <w:r w:rsidR="007518BA" w:rsidRPr="00801DBF">
              <w:rPr>
                <w:rFonts w:ascii="Merriweather" w:hAnsi="Merriweather"/>
                <w:sz w:val="16"/>
                <w:szCs w:val="16"/>
                <w:lang w:eastAsia="hr-HR"/>
              </w:rPr>
              <w:t xml:space="preserve"> other forms</w:t>
            </w:r>
          </w:p>
        </w:tc>
      </w:tr>
      <w:tr w:rsidR="007518BA" w:rsidRPr="00CF5812" w14:paraId="6FB2E093" w14:textId="77777777" w:rsidTr="00D004D4">
        <w:tc>
          <w:tcPr>
            <w:tcW w:w="1485" w:type="dxa"/>
            <w:shd w:val="clear" w:color="auto" w:fill="F2F2F2"/>
          </w:tcPr>
          <w:p w14:paraId="59157F2D" w14:textId="77777777" w:rsidR="007518BA" w:rsidRPr="00801DBF" w:rsidRDefault="007518BA" w:rsidP="007518BA">
            <w:pPr>
              <w:spacing w:before="20" w:after="20"/>
              <w:rPr>
                <w:rFonts w:ascii="Merriweather" w:hAnsi="Merriweather"/>
                <w:b/>
                <w:sz w:val="16"/>
                <w:szCs w:val="16"/>
              </w:rPr>
            </w:pPr>
            <w:r w:rsidRPr="00801DBF">
              <w:rPr>
                <w:rFonts w:ascii="Merriweather" w:hAnsi="Merriweather"/>
                <w:b/>
                <w:sz w:val="16"/>
                <w:szCs w:val="16"/>
              </w:rPr>
              <w:t>Calculation of final grade</w:t>
            </w:r>
          </w:p>
        </w:tc>
        <w:tc>
          <w:tcPr>
            <w:tcW w:w="7803" w:type="dxa"/>
            <w:gridSpan w:val="23"/>
            <w:vAlign w:val="center"/>
          </w:tcPr>
          <w:p w14:paraId="2D3A2ED0" w14:textId="77777777" w:rsidR="009079EF" w:rsidRPr="00801DBF" w:rsidRDefault="009079EF" w:rsidP="007518BA">
            <w:pPr>
              <w:tabs>
                <w:tab w:val="left" w:pos="1218"/>
              </w:tabs>
              <w:spacing w:before="20" w:after="20"/>
              <w:rPr>
                <w:rFonts w:ascii="Merriweather" w:hAnsi="Merriweather" w:cs="Arial Narrow"/>
                <w:sz w:val="16"/>
                <w:szCs w:val="16"/>
                <w:lang w:val="en-US"/>
              </w:rPr>
            </w:pPr>
          </w:p>
          <w:p w14:paraId="499945D1" w14:textId="77777777" w:rsidR="007518BA" w:rsidRPr="00801DBF" w:rsidRDefault="007518BA" w:rsidP="007518BA">
            <w:pPr>
              <w:tabs>
                <w:tab w:val="left" w:pos="1218"/>
              </w:tabs>
              <w:spacing w:before="20" w:after="20"/>
              <w:rPr>
                <w:rFonts w:ascii="Merriweather" w:hAnsi="Merriweather" w:cs="Arial Narrow"/>
                <w:sz w:val="16"/>
                <w:szCs w:val="16"/>
                <w:lang w:val="en-US"/>
              </w:rPr>
            </w:pPr>
            <w:r w:rsidRPr="00801DBF">
              <w:rPr>
                <w:rFonts w:ascii="Merriweather" w:hAnsi="Merriweather" w:cs="Arial Narrow"/>
                <w:sz w:val="16"/>
                <w:szCs w:val="16"/>
                <w:lang w:val="en-US"/>
              </w:rPr>
              <w:t xml:space="preserve">40% of the final grade is premised on </w:t>
            </w:r>
            <w:r w:rsidR="009079EF" w:rsidRPr="00801DBF">
              <w:rPr>
                <w:rFonts w:ascii="Merriweather" w:hAnsi="Merriweather" w:cs="Arial Narrow"/>
                <w:sz w:val="16"/>
                <w:szCs w:val="16"/>
                <w:lang w:val="en-US"/>
              </w:rPr>
              <w:t>completed project task</w:t>
            </w:r>
            <w:r w:rsidRPr="00801DBF">
              <w:rPr>
                <w:rFonts w:ascii="Merriweather" w:hAnsi="Merriweather" w:cs="Arial Narrow"/>
                <w:sz w:val="16"/>
                <w:szCs w:val="16"/>
                <w:lang w:val="en-US"/>
              </w:rPr>
              <w:t>, 60% of the grade is premised on midterm tests and the final exam.</w:t>
            </w:r>
          </w:p>
          <w:p w14:paraId="28BCD7E3" w14:textId="56EBC039" w:rsidR="009079EF" w:rsidRPr="00801DBF" w:rsidRDefault="009079EF" w:rsidP="007518BA">
            <w:pPr>
              <w:tabs>
                <w:tab w:val="left" w:pos="1218"/>
              </w:tabs>
              <w:spacing w:before="20" w:after="20"/>
              <w:rPr>
                <w:rFonts w:ascii="Merriweather" w:eastAsia="MS Gothic" w:hAnsi="Merriweather"/>
                <w:sz w:val="16"/>
                <w:szCs w:val="16"/>
              </w:rPr>
            </w:pPr>
          </w:p>
        </w:tc>
      </w:tr>
      <w:tr w:rsidR="007518BA" w:rsidRPr="00CF5812" w14:paraId="2253CB18" w14:textId="77777777" w:rsidTr="00D004D4">
        <w:tc>
          <w:tcPr>
            <w:tcW w:w="1485" w:type="dxa"/>
            <w:vMerge w:val="restart"/>
            <w:shd w:val="clear" w:color="auto" w:fill="F2F2F2"/>
          </w:tcPr>
          <w:p w14:paraId="3C5E61B0" w14:textId="77777777" w:rsidR="007518BA" w:rsidRPr="00801DBF" w:rsidRDefault="007518BA" w:rsidP="007518BA">
            <w:pPr>
              <w:spacing w:before="20" w:after="20"/>
              <w:rPr>
                <w:rFonts w:ascii="Merriweather" w:hAnsi="Merriweather"/>
                <w:b/>
                <w:sz w:val="16"/>
                <w:szCs w:val="16"/>
              </w:rPr>
            </w:pPr>
            <w:r w:rsidRPr="00801DBF">
              <w:rPr>
                <w:rFonts w:ascii="Merriweather" w:hAnsi="Merriweather"/>
                <w:b/>
                <w:sz w:val="16"/>
                <w:szCs w:val="16"/>
              </w:rPr>
              <w:t>Grading scale</w:t>
            </w:r>
          </w:p>
          <w:p w14:paraId="0BD66133" w14:textId="77777777" w:rsidR="007518BA" w:rsidRPr="00801DBF" w:rsidRDefault="007518BA" w:rsidP="007518BA">
            <w:pPr>
              <w:spacing w:before="20" w:after="20"/>
              <w:rPr>
                <w:rFonts w:ascii="Merriweather" w:hAnsi="Merriweather"/>
                <w:b/>
                <w:sz w:val="16"/>
                <w:szCs w:val="16"/>
              </w:rPr>
            </w:pPr>
          </w:p>
        </w:tc>
        <w:tc>
          <w:tcPr>
            <w:tcW w:w="1638" w:type="dxa"/>
            <w:gridSpan w:val="4"/>
            <w:vAlign w:val="center"/>
          </w:tcPr>
          <w:p w14:paraId="3A5BA736" w14:textId="3F092F27" w:rsidR="007518BA" w:rsidRPr="00801DBF" w:rsidRDefault="009079EF" w:rsidP="007518BA">
            <w:pPr>
              <w:tabs>
                <w:tab w:val="left" w:pos="1218"/>
              </w:tabs>
              <w:spacing w:before="20" w:after="20"/>
              <w:jc w:val="center"/>
              <w:rPr>
                <w:rFonts w:ascii="Merriweather" w:hAnsi="Merriweather"/>
                <w:sz w:val="16"/>
                <w:szCs w:val="16"/>
              </w:rPr>
            </w:pPr>
            <w:r w:rsidRPr="00801DBF">
              <w:rPr>
                <w:rFonts w:ascii="Merriweather" w:hAnsi="Merriweather"/>
                <w:sz w:val="16"/>
                <w:szCs w:val="16"/>
              </w:rPr>
              <w:t>0-59</w:t>
            </w:r>
          </w:p>
        </w:tc>
        <w:tc>
          <w:tcPr>
            <w:tcW w:w="6165" w:type="dxa"/>
            <w:gridSpan w:val="19"/>
            <w:vAlign w:val="center"/>
          </w:tcPr>
          <w:p w14:paraId="692A999B" w14:textId="77777777" w:rsidR="007518BA" w:rsidRPr="00801DBF" w:rsidRDefault="007518BA" w:rsidP="007518BA">
            <w:pPr>
              <w:tabs>
                <w:tab w:val="left" w:pos="1218"/>
              </w:tabs>
              <w:spacing w:before="20" w:after="20"/>
              <w:rPr>
                <w:rFonts w:ascii="Merriweather" w:hAnsi="Merriweather"/>
                <w:sz w:val="16"/>
                <w:szCs w:val="16"/>
              </w:rPr>
            </w:pPr>
            <w:r w:rsidRPr="00801DBF">
              <w:rPr>
                <w:rFonts w:ascii="Merriweather" w:hAnsi="Merriweather"/>
                <w:sz w:val="16"/>
                <w:szCs w:val="16"/>
              </w:rPr>
              <w:t>% Failure (1)</w:t>
            </w:r>
          </w:p>
        </w:tc>
      </w:tr>
      <w:tr w:rsidR="007518BA" w:rsidRPr="00CF5812" w14:paraId="520CCAE0" w14:textId="77777777" w:rsidTr="00D004D4">
        <w:tc>
          <w:tcPr>
            <w:tcW w:w="1485" w:type="dxa"/>
            <w:vMerge/>
            <w:shd w:val="clear" w:color="auto" w:fill="F2F2F2"/>
          </w:tcPr>
          <w:p w14:paraId="03A30DE5" w14:textId="77777777" w:rsidR="007518BA" w:rsidRPr="00801DBF" w:rsidRDefault="007518BA" w:rsidP="007518BA">
            <w:pPr>
              <w:spacing w:before="20" w:after="20"/>
              <w:rPr>
                <w:rFonts w:ascii="Merriweather" w:hAnsi="Merriweather"/>
                <w:b/>
                <w:sz w:val="16"/>
                <w:szCs w:val="16"/>
              </w:rPr>
            </w:pPr>
          </w:p>
        </w:tc>
        <w:tc>
          <w:tcPr>
            <w:tcW w:w="1638" w:type="dxa"/>
            <w:gridSpan w:val="4"/>
            <w:vAlign w:val="center"/>
          </w:tcPr>
          <w:p w14:paraId="2158CA2F" w14:textId="63A0C6F5" w:rsidR="007518BA" w:rsidRPr="00801DBF" w:rsidRDefault="009079EF" w:rsidP="007518BA">
            <w:pPr>
              <w:tabs>
                <w:tab w:val="left" w:pos="1218"/>
              </w:tabs>
              <w:spacing w:before="20" w:after="20"/>
              <w:jc w:val="center"/>
              <w:rPr>
                <w:rFonts w:ascii="Merriweather" w:hAnsi="Merriweather"/>
                <w:sz w:val="16"/>
                <w:szCs w:val="16"/>
              </w:rPr>
            </w:pPr>
            <w:r w:rsidRPr="00801DBF">
              <w:rPr>
                <w:rFonts w:ascii="Merriweather" w:hAnsi="Merriweather"/>
                <w:sz w:val="16"/>
                <w:szCs w:val="16"/>
              </w:rPr>
              <w:t>60-69</w:t>
            </w:r>
          </w:p>
        </w:tc>
        <w:tc>
          <w:tcPr>
            <w:tcW w:w="6165" w:type="dxa"/>
            <w:gridSpan w:val="19"/>
            <w:vAlign w:val="center"/>
          </w:tcPr>
          <w:p w14:paraId="66512532" w14:textId="77777777" w:rsidR="007518BA" w:rsidRPr="00801DBF" w:rsidRDefault="007518BA" w:rsidP="007518BA">
            <w:pPr>
              <w:tabs>
                <w:tab w:val="left" w:pos="1218"/>
              </w:tabs>
              <w:spacing w:before="20" w:after="20"/>
              <w:rPr>
                <w:rFonts w:ascii="Merriweather" w:hAnsi="Merriweather"/>
                <w:sz w:val="16"/>
                <w:szCs w:val="16"/>
              </w:rPr>
            </w:pPr>
            <w:r w:rsidRPr="00801DBF">
              <w:rPr>
                <w:rFonts w:ascii="Merriweather" w:hAnsi="Merriweather"/>
                <w:sz w:val="16"/>
                <w:szCs w:val="16"/>
              </w:rPr>
              <w:t>% Satisfactory (2)</w:t>
            </w:r>
          </w:p>
        </w:tc>
      </w:tr>
      <w:tr w:rsidR="007518BA" w:rsidRPr="00CF5812" w14:paraId="1FF8D7D1" w14:textId="77777777" w:rsidTr="00D004D4">
        <w:tc>
          <w:tcPr>
            <w:tcW w:w="1485" w:type="dxa"/>
            <w:vMerge/>
            <w:shd w:val="clear" w:color="auto" w:fill="F2F2F2"/>
          </w:tcPr>
          <w:p w14:paraId="4FCFD9CD" w14:textId="77777777" w:rsidR="007518BA" w:rsidRPr="00801DBF" w:rsidRDefault="007518BA" w:rsidP="007518BA">
            <w:pPr>
              <w:spacing w:before="20" w:after="20"/>
              <w:rPr>
                <w:rFonts w:ascii="Merriweather" w:hAnsi="Merriweather"/>
                <w:b/>
                <w:sz w:val="16"/>
                <w:szCs w:val="16"/>
              </w:rPr>
            </w:pPr>
          </w:p>
        </w:tc>
        <w:tc>
          <w:tcPr>
            <w:tcW w:w="1638" w:type="dxa"/>
            <w:gridSpan w:val="4"/>
            <w:vAlign w:val="center"/>
          </w:tcPr>
          <w:p w14:paraId="73E372EC" w14:textId="342DE1FC" w:rsidR="007518BA" w:rsidRPr="00801DBF" w:rsidRDefault="009079EF" w:rsidP="007518BA">
            <w:pPr>
              <w:tabs>
                <w:tab w:val="left" w:pos="1218"/>
              </w:tabs>
              <w:spacing w:before="20" w:after="20"/>
              <w:jc w:val="center"/>
              <w:rPr>
                <w:rFonts w:ascii="Merriweather" w:hAnsi="Merriweather"/>
                <w:sz w:val="16"/>
                <w:szCs w:val="16"/>
              </w:rPr>
            </w:pPr>
            <w:r w:rsidRPr="00801DBF">
              <w:rPr>
                <w:rFonts w:ascii="Merriweather" w:hAnsi="Merriweather"/>
                <w:sz w:val="16"/>
                <w:szCs w:val="16"/>
              </w:rPr>
              <w:t>70-79</w:t>
            </w:r>
          </w:p>
        </w:tc>
        <w:tc>
          <w:tcPr>
            <w:tcW w:w="6165" w:type="dxa"/>
            <w:gridSpan w:val="19"/>
            <w:vAlign w:val="center"/>
          </w:tcPr>
          <w:p w14:paraId="77BCC5B0" w14:textId="77777777" w:rsidR="007518BA" w:rsidRPr="00801DBF" w:rsidRDefault="007518BA" w:rsidP="007518BA">
            <w:pPr>
              <w:tabs>
                <w:tab w:val="left" w:pos="1218"/>
              </w:tabs>
              <w:spacing w:before="20" w:after="20"/>
              <w:rPr>
                <w:rFonts w:ascii="Merriweather" w:hAnsi="Merriweather"/>
                <w:sz w:val="16"/>
                <w:szCs w:val="16"/>
              </w:rPr>
            </w:pPr>
            <w:r w:rsidRPr="00801DBF">
              <w:rPr>
                <w:rFonts w:ascii="Merriweather" w:hAnsi="Merriweather"/>
                <w:sz w:val="16"/>
                <w:szCs w:val="16"/>
              </w:rPr>
              <w:t>% Good (3)</w:t>
            </w:r>
          </w:p>
        </w:tc>
      </w:tr>
      <w:tr w:rsidR="007518BA" w:rsidRPr="00CF5812" w14:paraId="3D069E92" w14:textId="77777777" w:rsidTr="00D004D4">
        <w:tc>
          <w:tcPr>
            <w:tcW w:w="1485" w:type="dxa"/>
            <w:vMerge/>
            <w:shd w:val="clear" w:color="auto" w:fill="F2F2F2"/>
          </w:tcPr>
          <w:p w14:paraId="287C2F8A" w14:textId="77777777" w:rsidR="007518BA" w:rsidRPr="00801DBF" w:rsidRDefault="007518BA" w:rsidP="007518BA">
            <w:pPr>
              <w:spacing w:before="20" w:after="20"/>
              <w:rPr>
                <w:rFonts w:ascii="Merriweather" w:hAnsi="Merriweather"/>
                <w:b/>
                <w:sz w:val="16"/>
                <w:szCs w:val="16"/>
              </w:rPr>
            </w:pPr>
          </w:p>
        </w:tc>
        <w:tc>
          <w:tcPr>
            <w:tcW w:w="1638" w:type="dxa"/>
            <w:gridSpan w:val="4"/>
            <w:vAlign w:val="center"/>
          </w:tcPr>
          <w:p w14:paraId="3F3886F7" w14:textId="0E543A91" w:rsidR="007518BA" w:rsidRPr="00801DBF" w:rsidRDefault="009079EF" w:rsidP="007518BA">
            <w:pPr>
              <w:tabs>
                <w:tab w:val="left" w:pos="1218"/>
              </w:tabs>
              <w:spacing w:before="20" w:after="20"/>
              <w:jc w:val="center"/>
              <w:rPr>
                <w:rFonts w:ascii="Merriweather" w:hAnsi="Merriweather"/>
                <w:sz w:val="16"/>
                <w:szCs w:val="16"/>
              </w:rPr>
            </w:pPr>
            <w:r w:rsidRPr="00801DBF">
              <w:rPr>
                <w:rFonts w:ascii="Merriweather" w:hAnsi="Merriweather"/>
                <w:sz w:val="16"/>
                <w:szCs w:val="16"/>
              </w:rPr>
              <w:t>80-89</w:t>
            </w:r>
          </w:p>
        </w:tc>
        <w:tc>
          <w:tcPr>
            <w:tcW w:w="6165" w:type="dxa"/>
            <w:gridSpan w:val="19"/>
            <w:vAlign w:val="center"/>
          </w:tcPr>
          <w:p w14:paraId="769E96A8" w14:textId="77777777" w:rsidR="007518BA" w:rsidRPr="00801DBF" w:rsidRDefault="007518BA" w:rsidP="007518BA">
            <w:pPr>
              <w:tabs>
                <w:tab w:val="left" w:pos="1218"/>
              </w:tabs>
              <w:spacing w:before="20" w:after="20"/>
              <w:rPr>
                <w:rFonts w:ascii="Merriweather" w:hAnsi="Merriweather"/>
                <w:sz w:val="16"/>
                <w:szCs w:val="16"/>
              </w:rPr>
            </w:pPr>
            <w:r w:rsidRPr="00801DBF">
              <w:rPr>
                <w:rFonts w:ascii="Merriweather" w:hAnsi="Merriweather"/>
                <w:sz w:val="16"/>
                <w:szCs w:val="16"/>
              </w:rPr>
              <w:t>% Very good (4)</w:t>
            </w:r>
          </w:p>
        </w:tc>
      </w:tr>
      <w:tr w:rsidR="007518BA" w:rsidRPr="00CF5812" w14:paraId="6D95B1BA" w14:textId="77777777" w:rsidTr="00D004D4">
        <w:tc>
          <w:tcPr>
            <w:tcW w:w="1485" w:type="dxa"/>
            <w:vMerge/>
            <w:shd w:val="clear" w:color="auto" w:fill="F2F2F2"/>
          </w:tcPr>
          <w:p w14:paraId="41FE247A" w14:textId="77777777" w:rsidR="007518BA" w:rsidRPr="00801DBF" w:rsidRDefault="007518BA" w:rsidP="007518BA">
            <w:pPr>
              <w:spacing w:before="20" w:after="20"/>
              <w:rPr>
                <w:rFonts w:ascii="Merriweather" w:hAnsi="Merriweather"/>
                <w:b/>
                <w:sz w:val="16"/>
                <w:szCs w:val="16"/>
              </w:rPr>
            </w:pPr>
          </w:p>
        </w:tc>
        <w:tc>
          <w:tcPr>
            <w:tcW w:w="1638" w:type="dxa"/>
            <w:gridSpan w:val="4"/>
            <w:vAlign w:val="center"/>
          </w:tcPr>
          <w:p w14:paraId="4DCA2334" w14:textId="2C11BA9D" w:rsidR="007518BA" w:rsidRPr="00801DBF" w:rsidRDefault="009079EF" w:rsidP="007518BA">
            <w:pPr>
              <w:tabs>
                <w:tab w:val="left" w:pos="1218"/>
              </w:tabs>
              <w:spacing w:before="20" w:after="20"/>
              <w:jc w:val="center"/>
              <w:rPr>
                <w:rFonts w:ascii="Merriweather" w:hAnsi="Merriweather"/>
                <w:sz w:val="16"/>
                <w:szCs w:val="16"/>
              </w:rPr>
            </w:pPr>
            <w:r w:rsidRPr="00801DBF">
              <w:rPr>
                <w:rFonts w:ascii="Merriweather" w:hAnsi="Merriweather"/>
                <w:sz w:val="16"/>
                <w:szCs w:val="16"/>
              </w:rPr>
              <w:t>90-100</w:t>
            </w:r>
          </w:p>
        </w:tc>
        <w:tc>
          <w:tcPr>
            <w:tcW w:w="6165" w:type="dxa"/>
            <w:gridSpan w:val="19"/>
            <w:vAlign w:val="center"/>
          </w:tcPr>
          <w:p w14:paraId="5EB55549" w14:textId="77777777" w:rsidR="007518BA" w:rsidRPr="00801DBF" w:rsidRDefault="007518BA" w:rsidP="007518BA">
            <w:pPr>
              <w:tabs>
                <w:tab w:val="left" w:pos="1218"/>
              </w:tabs>
              <w:spacing w:before="20" w:after="20"/>
              <w:rPr>
                <w:rFonts w:ascii="Merriweather" w:hAnsi="Merriweather"/>
                <w:sz w:val="16"/>
                <w:szCs w:val="16"/>
              </w:rPr>
            </w:pPr>
            <w:r w:rsidRPr="00801DBF">
              <w:rPr>
                <w:rFonts w:ascii="Merriweather" w:hAnsi="Merriweather"/>
                <w:sz w:val="16"/>
                <w:szCs w:val="16"/>
              </w:rPr>
              <w:t>% Excellent (5)</w:t>
            </w:r>
          </w:p>
        </w:tc>
      </w:tr>
      <w:tr w:rsidR="007518BA" w:rsidRPr="00CF5812" w14:paraId="25B34D53" w14:textId="77777777" w:rsidTr="00D004D4">
        <w:tc>
          <w:tcPr>
            <w:tcW w:w="1485" w:type="dxa"/>
            <w:shd w:val="clear" w:color="auto" w:fill="F2F2F2"/>
          </w:tcPr>
          <w:p w14:paraId="22D00F1A" w14:textId="77777777" w:rsidR="007518BA" w:rsidRPr="00801DBF" w:rsidRDefault="007518BA" w:rsidP="007518BA">
            <w:pPr>
              <w:spacing w:before="20" w:after="20"/>
              <w:rPr>
                <w:rFonts w:ascii="Merriweather" w:hAnsi="Merriweather"/>
                <w:b/>
                <w:sz w:val="16"/>
                <w:szCs w:val="16"/>
              </w:rPr>
            </w:pPr>
            <w:r w:rsidRPr="00801DBF">
              <w:rPr>
                <w:rFonts w:ascii="Merriweather" w:hAnsi="Merriweather"/>
                <w:b/>
                <w:sz w:val="16"/>
                <w:szCs w:val="16"/>
              </w:rPr>
              <w:t>Course evaluation procedures</w:t>
            </w:r>
          </w:p>
        </w:tc>
        <w:tc>
          <w:tcPr>
            <w:tcW w:w="7803" w:type="dxa"/>
            <w:gridSpan w:val="23"/>
            <w:vAlign w:val="center"/>
          </w:tcPr>
          <w:p w14:paraId="22E02CE4" w14:textId="77777777" w:rsidR="007518BA" w:rsidRPr="00801DBF" w:rsidRDefault="006433E8" w:rsidP="007518BA">
            <w:pPr>
              <w:tabs>
                <w:tab w:val="left" w:pos="1218"/>
              </w:tabs>
              <w:spacing w:before="20" w:after="20"/>
              <w:rPr>
                <w:rFonts w:ascii="Merriweather" w:hAnsi="Merriweather"/>
                <w:sz w:val="16"/>
                <w:szCs w:val="16"/>
              </w:rPr>
            </w:pPr>
            <w:sdt>
              <w:sdtPr>
                <w:rPr>
                  <w:rFonts w:ascii="Merriweather" w:eastAsia="MS Mincho" w:hAnsi="Merriweather" w:cs="MS Mincho"/>
                  <w:sz w:val="16"/>
                  <w:szCs w:val="16"/>
                </w:rPr>
                <w:id w:val="569005562"/>
                <w14:checkbox>
                  <w14:checked w14:val="1"/>
                  <w14:checkedState w14:val="2612" w14:font="MS Gothic"/>
                  <w14:uncheckedState w14:val="2610" w14:font="MS Gothic"/>
                </w14:checkbox>
              </w:sdtPr>
              <w:sdtEndPr/>
              <w:sdtContent>
                <w:r w:rsidR="007518BA" w:rsidRPr="00801DBF">
                  <w:rPr>
                    <w:rFonts w:ascii="Segoe UI Symbol" w:eastAsia="MS Gothic" w:hAnsi="Segoe UI Symbol" w:cs="Segoe UI Symbol"/>
                    <w:sz w:val="16"/>
                    <w:szCs w:val="16"/>
                  </w:rPr>
                  <w:t>☒</w:t>
                </w:r>
              </w:sdtContent>
            </w:sdt>
            <w:r w:rsidR="007518BA" w:rsidRPr="00801DBF">
              <w:rPr>
                <w:rFonts w:ascii="Merriweather" w:hAnsi="Merriweather"/>
                <w:sz w:val="16"/>
                <w:szCs w:val="16"/>
              </w:rPr>
              <w:t xml:space="preserve"> Student evaluations conducted by the University</w:t>
            </w:r>
          </w:p>
          <w:p w14:paraId="0D26F582" w14:textId="77777777" w:rsidR="007518BA" w:rsidRPr="00801DBF" w:rsidRDefault="006433E8" w:rsidP="007518BA">
            <w:pPr>
              <w:tabs>
                <w:tab w:val="left" w:pos="1218"/>
              </w:tabs>
              <w:spacing w:before="20" w:after="20"/>
              <w:rPr>
                <w:rFonts w:ascii="Merriweather" w:hAnsi="Merriweather"/>
                <w:sz w:val="16"/>
                <w:szCs w:val="16"/>
              </w:rPr>
            </w:pPr>
            <w:sdt>
              <w:sdtPr>
                <w:rPr>
                  <w:rFonts w:ascii="Merriweather" w:eastAsia="MS Mincho" w:hAnsi="Merriweather" w:cs="MS Mincho"/>
                  <w:sz w:val="16"/>
                  <w:szCs w:val="16"/>
                </w:rPr>
                <w:id w:val="-2073648571"/>
                <w14:checkbox>
                  <w14:checked w14:val="0"/>
                  <w14:checkedState w14:val="2612" w14:font="MS Gothic"/>
                  <w14:uncheckedState w14:val="2610" w14:font="MS Gothic"/>
                </w14:checkbox>
              </w:sdtPr>
              <w:sdtEndPr/>
              <w:sdtContent>
                <w:r w:rsidR="007518BA" w:rsidRPr="00801DBF">
                  <w:rPr>
                    <w:rFonts w:ascii="Segoe UI Symbol" w:eastAsia="MS Gothic" w:hAnsi="Segoe UI Symbol" w:cs="Segoe UI Symbol"/>
                    <w:sz w:val="16"/>
                    <w:szCs w:val="16"/>
                  </w:rPr>
                  <w:t>☐</w:t>
                </w:r>
              </w:sdtContent>
            </w:sdt>
            <w:r w:rsidR="007518BA" w:rsidRPr="00801DBF">
              <w:rPr>
                <w:rFonts w:ascii="Merriweather" w:hAnsi="Merriweather"/>
                <w:sz w:val="16"/>
                <w:szCs w:val="16"/>
              </w:rPr>
              <w:t xml:space="preserve"> Student evaluations conducted by the Department</w:t>
            </w:r>
          </w:p>
          <w:p w14:paraId="2AA52510" w14:textId="77777777" w:rsidR="007518BA" w:rsidRPr="00801DBF" w:rsidRDefault="006433E8" w:rsidP="007518BA">
            <w:pPr>
              <w:tabs>
                <w:tab w:val="left" w:pos="1218"/>
              </w:tabs>
              <w:spacing w:before="20" w:after="20"/>
              <w:rPr>
                <w:rFonts w:ascii="Merriweather" w:hAnsi="Merriweather"/>
                <w:sz w:val="16"/>
                <w:szCs w:val="16"/>
              </w:rPr>
            </w:pPr>
            <w:sdt>
              <w:sdtPr>
                <w:rPr>
                  <w:rFonts w:ascii="Merriweather" w:eastAsia="MS Mincho" w:hAnsi="Merriweather" w:cs="MS Mincho"/>
                  <w:sz w:val="16"/>
                  <w:szCs w:val="16"/>
                </w:rPr>
                <w:id w:val="1904102628"/>
                <w14:checkbox>
                  <w14:checked w14:val="0"/>
                  <w14:checkedState w14:val="2612" w14:font="MS Gothic"/>
                  <w14:uncheckedState w14:val="2610" w14:font="MS Gothic"/>
                </w14:checkbox>
              </w:sdtPr>
              <w:sdtEndPr/>
              <w:sdtContent>
                <w:r w:rsidR="007518BA" w:rsidRPr="00801DBF">
                  <w:rPr>
                    <w:rFonts w:ascii="Segoe UI Symbol" w:eastAsia="MS Gothic" w:hAnsi="Segoe UI Symbol" w:cs="Segoe UI Symbol"/>
                    <w:sz w:val="16"/>
                    <w:szCs w:val="16"/>
                  </w:rPr>
                  <w:t>☐</w:t>
                </w:r>
              </w:sdtContent>
            </w:sdt>
            <w:r w:rsidR="007518BA" w:rsidRPr="00801DBF">
              <w:rPr>
                <w:rFonts w:ascii="Merriweather" w:hAnsi="Merriweather"/>
                <w:sz w:val="16"/>
                <w:szCs w:val="16"/>
              </w:rPr>
              <w:t xml:space="preserve"> Internal evaluation of teaching</w:t>
            </w:r>
          </w:p>
          <w:p w14:paraId="1C8BB06E" w14:textId="77777777" w:rsidR="007518BA" w:rsidRPr="00801DBF" w:rsidRDefault="006433E8" w:rsidP="007518BA">
            <w:pPr>
              <w:tabs>
                <w:tab w:val="left" w:pos="1218"/>
              </w:tabs>
              <w:spacing w:before="20" w:after="20"/>
              <w:rPr>
                <w:rFonts w:ascii="Merriweather" w:hAnsi="Merriweather"/>
                <w:sz w:val="16"/>
                <w:szCs w:val="16"/>
              </w:rPr>
            </w:pPr>
            <w:sdt>
              <w:sdtPr>
                <w:rPr>
                  <w:rFonts w:ascii="Merriweather" w:eastAsia="MS Mincho" w:hAnsi="Merriweather" w:cs="MS Mincho"/>
                  <w:sz w:val="16"/>
                  <w:szCs w:val="16"/>
                </w:rPr>
                <w:id w:val="1538392180"/>
                <w14:checkbox>
                  <w14:checked w14:val="1"/>
                  <w14:checkedState w14:val="2612" w14:font="MS Gothic"/>
                  <w14:uncheckedState w14:val="2610" w14:font="MS Gothic"/>
                </w14:checkbox>
              </w:sdtPr>
              <w:sdtEndPr/>
              <w:sdtContent>
                <w:r w:rsidR="007518BA" w:rsidRPr="00801DBF">
                  <w:rPr>
                    <w:rFonts w:ascii="Segoe UI Symbol" w:eastAsia="MS Gothic" w:hAnsi="Segoe UI Symbol" w:cs="Segoe UI Symbol"/>
                    <w:sz w:val="16"/>
                    <w:szCs w:val="16"/>
                  </w:rPr>
                  <w:t>☒</w:t>
                </w:r>
              </w:sdtContent>
            </w:sdt>
            <w:r w:rsidR="007518BA" w:rsidRPr="00801DBF">
              <w:rPr>
                <w:rFonts w:ascii="Merriweather" w:hAnsi="Merriweather"/>
                <w:sz w:val="16"/>
                <w:szCs w:val="16"/>
              </w:rPr>
              <w:t xml:space="preserve"> Department meetings discussing quality of teaching and results of student evaluations</w:t>
            </w:r>
          </w:p>
          <w:p w14:paraId="35FC28BB" w14:textId="77777777" w:rsidR="007518BA" w:rsidRPr="00801DBF" w:rsidRDefault="006433E8" w:rsidP="007518BA">
            <w:pPr>
              <w:tabs>
                <w:tab w:val="left" w:pos="1218"/>
              </w:tabs>
              <w:spacing w:before="20" w:after="20"/>
              <w:rPr>
                <w:rFonts w:ascii="Merriweather" w:hAnsi="Merriweather"/>
                <w:sz w:val="16"/>
                <w:szCs w:val="16"/>
              </w:rPr>
            </w:pPr>
            <w:sdt>
              <w:sdtPr>
                <w:rPr>
                  <w:rFonts w:ascii="Merriweather" w:eastAsia="MS Mincho" w:hAnsi="Merriweather" w:cs="MS Mincho"/>
                  <w:sz w:val="16"/>
                  <w:szCs w:val="16"/>
                </w:rPr>
                <w:id w:val="1202050119"/>
                <w14:checkbox>
                  <w14:checked w14:val="0"/>
                  <w14:checkedState w14:val="2612" w14:font="MS Gothic"/>
                  <w14:uncheckedState w14:val="2610" w14:font="MS Gothic"/>
                </w14:checkbox>
              </w:sdtPr>
              <w:sdtEndPr/>
              <w:sdtContent>
                <w:r w:rsidR="007518BA" w:rsidRPr="00801DBF">
                  <w:rPr>
                    <w:rFonts w:ascii="Segoe UI Symbol" w:eastAsia="MS Gothic" w:hAnsi="Segoe UI Symbol" w:cs="Segoe UI Symbol"/>
                    <w:sz w:val="16"/>
                    <w:szCs w:val="16"/>
                  </w:rPr>
                  <w:t>☐</w:t>
                </w:r>
              </w:sdtContent>
            </w:sdt>
            <w:r w:rsidR="007518BA" w:rsidRPr="00801DBF">
              <w:rPr>
                <w:rFonts w:ascii="Merriweather" w:hAnsi="Merriweather"/>
                <w:sz w:val="16"/>
                <w:szCs w:val="16"/>
              </w:rPr>
              <w:t xml:space="preserve"> Other</w:t>
            </w:r>
          </w:p>
        </w:tc>
      </w:tr>
      <w:tr w:rsidR="007518BA" w:rsidRPr="00CF5812" w14:paraId="1B8E258D" w14:textId="77777777" w:rsidTr="00D004D4">
        <w:tc>
          <w:tcPr>
            <w:tcW w:w="1485" w:type="dxa"/>
            <w:shd w:val="clear" w:color="auto" w:fill="F2F2F2"/>
          </w:tcPr>
          <w:p w14:paraId="6AAA3640" w14:textId="77777777" w:rsidR="007518BA" w:rsidRPr="00801DBF" w:rsidRDefault="007518BA" w:rsidP="007518BA">
            <w:pPr>
              <w:spacing w:before="20" w:after="20"/>
              <w:rPr>
                <w:rFonts w:ascii="Merriweather" w:hAnsi="Merriweather"/>
                <w:b/>
                <w:sz w:val="16"/>
                <w:szCs w:val="16"/>
              </w:rPr>
            </w:pPr>
            <w:r w:rsidRPr="00801DBF">
              <w:rPr>
                <w:rFonts w:ascii="Merriweather" w:hAnsi="Merriweather"/>
                <w:b/>
                <w:sz w:val="16"/>
                <w:szCs w:val="16"/>
              </w:rPr>
              <w:t>Note /Other</w:t>
            </w:r>
          </w:p>
        </w:tc>
        <w:tc>
          <w:tcPr>
            <w:tcW w:w="7803" w:type="dxa"/>
            <w:gridSpan w:val="23"/>
            <w:shd w:val="clear" w:color="auto" w:fill="auto"/>
          </w:tcPr>
          <w:p w14:paraId="63F806DD" w14:textId="77777777" w:rsidR="009079EF" w:rsidRPr="00801DBF" w:rsidRDefault="009079EF" w:rsidP="007518BA">
            <w:pPr>
              <w:tabs>
                <w:tab w:val="left" w:pos="1218"/>
              </w:tabs>
              <w:spacing w:before="20" w:after="20"/>
              <w:jc w:val="both"/>
              <w:rPr>
                <w:rFonts w:ascii="Merriweather" w:eastAsia="MS Gothic" w:hAnsi="Merriweather"/>
                <w:sz w:val="16"/>
                <w:szCs w:val="16"/>
              </w:rPr>
            </w:pPr>
          </w:p>
          <w:p w14:paraId="1EF031EF" w14:textId="1E98B8D8" w:rsidR="007518BA" w:rsidRPr="00801DBF" w:rsidRDefault="007518BA" w:rsidP="007518BA">
            <w:pPr>
              <w:tabs>
                <w:tab w:val="left" w:pos="1218"/>
              </w:tabs>
              <w:spacing w:before="20" w:after="20"/>
              <w:jc w:val="both"/>
              <w:rPr>
                <w:rFonts w:ascii="Merriweather" w:eastAsia="MS Gothic" w:hAnsi="Merriweather"/>
                <w:sz w:val="16"/>
                <w:szCs w:val="16"/>
              </w:rPr>
            </w:pPr>
            <w:r w:rsidRPr="00801DBF">
              <w:rPr>
                <w:rFonts w:ascii="Merriweather" w:eastAsia="MS Gothic" w:hAnsi="Merriweather"/>
                <w:sz w:val="16"/>
                <w:szCs w:val="16"/>
              </w:rPr>
              <w:t xml:space="preserve">In accordance with Art. 6 of the </w:t>
            </w:r>
            <w:r w:rsidRPr="00801DBF">
              <w:rPr>
                <w:rFonts w:ascii="Merriweather" w:eastAsia="MS Gothic" w:hAnsi="Merriweather"/>
                <w:i/>
                <w:sz w:val="16"/>
                <w:szCs w:val="16"/>
              </w:rPr>
              <w:t>Code of Ethics</w:t>
            </w:r>
            <w:r w:rsidRPr="00801DBF">
              <w:rPr>
                <w:rFonts w:ascii="Merriweather" w:eastAsia="MS Gothic" w:hAnsi="Merriweather"/>
                <w:sz w:val="16"/>
                <w:szCs w:val="16"/>
              </w:rPr>
              <w:t xml:space="preserve"> of the Committee for Ethics in Science and Higher Education, “the student is expected to fulfil his/her obligations honestly and ethically, to pursue academic excellence, to be civilized, respectful and free from prejudice.”</w:t>
            </w:r>
          </w:p>
          <w:p w14:paraId="7FB85AE3" w14:textId="77777777" w:rsidR="007518BA" w:rsidRPr="00801DBF" w:rsidRDefault="007518BA" w:rsidP="007518BA">
            <w:pPr>
              <w:tabs>
                <w:tab w:val="left" w:pos="1218"/>
              </w:tabs>
              <w:spacing w:before="20" w:after="20"/>
              <w:jc w:val="both"/>
              <w:rPr>
                <w:rFonts w:ascii="Merriweather" w:eastAsia="MS Gothic" w:hAnsi="Merriweather"/>
                <w:sz w:val="16"/>
                <w:szCs w:val="16"/>
              </w:rPr>
            </w:pPr>
            <w:r w:rsidRPr="00801DBF">
              <w:rPr>
                <w:rFonts w:ascii="Merriweather" w:eastAsia="MS Gothic" w:hAnsi="Merriweather"/>
                <w:sz w:val="16"/>
                <w:szCs w:val="16"/>
              </w:rPr>
              <w:t xml:space="preserve">According to Art. 14 of the University of Zadar's </w:t>
            </w:r>
            <w:r w:rsidRPr="00801DBF">
              <w:rPr>
                <w:rFonts w:ascii="Merriweather" w:eastAsia="MS Gothic" w:hAnsi="Merriweather"/>
                <w:i/>
                <w:sz w:val="16"/>
                <w:szCs w:val="16"/>
              </w:rPr>
              <w:t>Code of Ethics</w:t>
            </w:r>
            <w:r w:rsidRPr="00801DBF">
              <w:rPr>
                <w:rFonts w:ascii="Merriweather" w:eastAsia="MS Gothic" w:hAnsi="Merriweather"/>
                <w:sz w:val="16"/>
                <w:szCs w:val="16"/>
              </w:rPr>
              <w:t>, students are expected to “fulfil their responsibilities responsibly and conscientiously. […] Students are obligated to safeguard the reputation and dignity of all members of the university community and the University of Zadar as a whole, to promote moral and academic values and principles. […]</w:t>
            </w:r>
          </w:p>
          <w:p w14:paraId="5E83B817" w14:textId="77777777" w:rsidR="007518BA" w:rsidRPr="00801DBF" w:rsidRDefault="007518BA" w:rsidP="007518BA">
            <w:pPr>
              <w:tabs>
                <w:tab w:val="left" w:pos="1218"/>
              </w:tabs>
              <w:spacing w:before="20" w:after="20"/>
              <w:jc w:val="both"/>
              <w:rPr>
                <w:rFonts w:ascii="Merriweather" w:eastAsia="MS Gothic" w:hAnsi="Merriweather"/>
                <w:sz w:val="16"/>
                <w:szCs w:val="16"/>
              </w:rPr>
            </w:pPr>
            <w:r w:rsidRPr="00801DBF">
              <w:rPr>
                <w:rFonts w:ascii="Merriweather" w:eastAsia="MS Gothic" w:hAnsi="Merriweather"/>
                <w:sz w:val="16"/>
                <w:szCs w:val="16"/>
              </w:rPr>
              <w:t>Any act constituting a violation of academic honesty is ethically prohibited. This includes, but is not limited to:</w:t>
            </w:r>
          </w:p>
          <w:p w14:paraId="7E3A2D7B" w14:textId="77777777" w:rsidR="007518BA" w:rsidRPr="00801DBF" w:rsidRDefault="007518BA" w:rsidP="007518BA">
            <w:pPr>
              <w:tabs>
                <w:tab w:val="left" w:pos="1218"/>
              </w:tabs>
              <w:spacing w:before="20" w:after="20"/>
              <w:jc w:val="both"/>
              <w:rPr>
                <w:rFonts w:ascii="Merriweather" w:eastAsia="MS Gothic" w:hAnsi="Merriweather"/>
                <w:sz w:val="16"/>
                <w:szCs w:val="16"/>
              </w:rPr>
            </w:pPr>
            <w:r w:rsidRPr="00801DBF">
              <w:rPr>
                <w:rFonts w:ascii="Merriweather" w:eastAsia="MS Gothic" w:hAnsi="Merriweather"/>
                <w:sz w:val="16"/>
                <w:szCs w:val="16"/>
              </w:rPr>
              <w:t>- various forms of fraud such as the use or possession of books, notes, data, electronic gadgets or other aids during examinations, except when permitted;</w:t>
            </w:r>
          </w:p>
          <w:p w14:paraId="18EFD3CD" w14:textId="77777777" w:rsidR="007518BA" w:rsidRPr="00801DBF" w:rsidRDefault="007518BA" w:rsidP="007518BA">
            <w:pPr>
              <w:tabs>
                <w:tab w:val="left" w:pos="1218"/>
              </w:tabs>
              <w:spacing w:before="20" w:after="20"/>
              <w:jc w:val="both"/>
              <w:rPr>
                <w:rFonts w:ascii="Merriweather" w:eastAsia="MS Gothic" w:hAnsi="Merriweather"/>
                <w:sz w:val="16"/>
                <w:szCs w:val="16"/>
              </w:rPr>
            </w:pPr>
            <w:r w:rsidRPr="00801DBF">
              <w:rPr>
                <w:rFonts w:ascii="Merriweather" w:eastAsia="MS Gothic" w:hAnsi="Merriweather"/>
                <w:sz w:val="16"/>
                <w:szCs w:val="16"/>
              </w:rPr>
              <w:t>-various forms of forgery such as the use or possession of unauthorised materials during the exam; impersonation and attendance at exams on behalf of other students; fraudulent study documents; forgery of signatures and grades; falsifying exam results.”</w:t>
            </w:r>
          </w:p>
          <w:p w14:paraId="439D2CB9" w14:textId="77777777" w:rsidR="007518BA" w:rsidRPr="00801DBF" w:rsidRDefault="007518BA" w:rsidP="007518BA">
            <w:pPr>
              <w:tabs>
                <w:tab w:val="left" w:pos="1218"/>
              </w:tabs>
              <w:spacing w:before="20" w:after="20"/>
              <w:jc w:val="both"/>
              <w:rPr>
                <w:rFonts w:ascii="Merriweather" w:eastAsia="MS Gothic" w:hAnsi="Merriweather"/>
                <w:sz w:val="16"/>
                <w:szCs w:val="16"/>
              </w:rPr>
            </w:pPr>
            <w:r w:rsidRPr="00801DBF">
              <w:rPr>
                <w:rFonts w:ascii="Merriweather" w:eastAsia="MS Gothic" w:hAnsi="Merriweather"/>
                <w:sz w:val="16"/>
                <w:szCs w:val="16"/>
              </w:rPr>
              <w:t xml:space="preserve">All forms of unethical behaviour will result in a negative grade in the course without the possibility of compensation or repair. In case of serious </w:t>
            </w:r>
            <w:proofErr w:type="gramStart"/>
            <w:r w:rsidRPr="00801DBF">
              <w:rPr>
                <w:rFonts w:ascii="Merriweather" w:eastAsia="MS Gothic" w:hAnsi="Merriweather"/>
                <w:sz w:val="16"/>
                <w:szCs w:val="16"/>
              </w:rPr>
              <w:t>violations</w:t>
            </w:r>
            <w:proofErr w:type="gramEnd"/>
            <w:r w:rsidRPr="00801DBF">
              <w:rPr>
                <w:rFonts w:ascii="Merriweather" w:eastAsia="MS Gothic" w:hAnsi="Merriweather"/>
                <w:sz w:val="16"/>
                <w:szCs w:val="16"/>
              </w:rPr>
              <w:t xml:space="preserve"> the </w:t>
            </w:r>
            <w:r w:rsidRPr="00801DBF">
              <w:rPr>
                <w:rFonts w:ascii="Merriweather" w:eastAsia="MS Gothic" w:hAnsi="Merriweather"/>
                <w:i/>
                <w:sz w:val="16"/>
                <w:szCs w:val="16"/>
              </w:rPr>
              <w:t xml:space="preserve">Rulebook on Disciplinary Responsibility of Students at the University of Zadar </w:t>
            </w:r>
            <w:r w:rsidRPr="00801DBF">
              <w:rPr>
                <w:rFonts w:ascii="Merriweather" w:eastAsia="MS Gothic" w:hAnsi="Merriweather"/>
                <w:sz w:val="16"/>
                <w:szCs w:val="16"/>
              </w:rPr>
              <w:t>will be applied.</w:t>
            </w:r>
          </w:p>
          <w:p w14:paraId="7FC99975" w14:textId="77777777" w:rsidR="007518BA" w:rsidRPr="00801DBF" w:rsidRDefault="007518BA" w:rsidP="007518BA">
            <w:pPr>
              <w:tabs>
                <w:tab w:val="left" w:pos="1218"/>
              </w:tabs>
              <w:spacing w:before="20" w:after="20"/>
              <w:jc w:val="both"/>
              <w:rPr>
                <w:rFonts w:ascii="Merriweather" w:eastAsia="MS Gothic" w:hAnsi="Merriweather"/>
                <w:sz w:val="16"/>
                <w:szCs w:val="16"/>
              </w:rPr>
            </w:pPr>
          </w:p>
          <w:p w14:paraId="74111F0D" w14:textId="77777777" w:rsidR="007518BA" w:rsidRPr="00801DBF" w:rsidRDefault="007518BA" w:rsidP="007518BA">
            <w:pPr>
              <w:tabs>
                <w:tab w:val="left" w:pos="1218"/>
              </w:tabs>
              <w:spacing w:before="20" w:after="20"/>
              <w:jc w:val="both"/>
              <w:rPr>
                <w:rFonts w:ascii="Merriweather" w:eastAsia="MS Gothic" w:hAnsi="Merriweather"/>
                <w:sz w:val="16"/>
                <w:szCs w:val="16"/>
              </w:rPr>
            </w:pPr>
            <w:r w:rsidRPr="00801DBF">
              <w:rPr>
                <w:rFonts w:ascii="Merriweather" w:eastAsia="MS Gothic" w:hAnsi="Merriweather"/>
                <w:sz w:val="16"/>
                <w:szCs w:val="16"/>
              </w:rPr>
              <w:t>In electronic communications only messages coming from known addresses with a first and a last name, and which are written in the Croatian standard and appropriate academic style, will be responded to.</w:t>
            </w:r>
          </w:p>
          <w:p w14:paraId="4FE1382C" w14:textId="77777777" w:rsidR="007518BA" w:rsidRPr="00801DBF" w:rsidRDefault="007518BA" w:rsidP="007518BA">
            <w:pPr>
              <w:tabs>
                <w:tab w:val="left" w:pos="1218"/>
              </w:tabs>
              <w:spacing w:before="20" w:after="20"/>
              <w:jc w:val="both"/>
              <w:rPr>
                <w:rFonts w:ascii="Merriweather" w:eastAsia="MS Gothic" w:hAnsi="Merriweather"/>
                <w:sz w:val="16"/>
                <w:szCs w:val="16"/>
              </w:rPr>
            </w:pPr>
          </w:p>
          <w:p w14:paraId="66EC8FAD" w14:textId="77777777" w:rsidR="007518BA" w:rsidRPr="00801DBF" w:rsidRDefault="007518BA" w:rsidP="007518BA">
            <w:pPr>
              <w:tabs>
                <w:tab w:val="left" w:pos="1218"/>
              </w:tabs>
              <w:spacing w:before="20" w:after="20"/>
              <w:jc w:val="both"/>
              <w:rPr>
                <w:rFonts w:ascii="Merriweather" w:eastAsia="MS Gothic" w:hAnsi="Merriweather"/>
                <w:sz w:val="16"/>
                <w:szCs w:val="16"/>
              </w:rPr>
            </w:pPr>
            <w:r w:rsidRPr="00801DBF">
              <w:rPr>
                <w:rFonts w:ascii="Merriweather" w:eastAsia="MS Gothic" w:hAnsi="Merriweather"/>
                <w:sz w:val="16"/>
                <w:szCs w:val="16"/>
              </w:rPr>
              <w:t xml:space="preserve">This course uses the Merlin system for e-learning, so students are required to have an AAI account. </w:t>
            </w:r>
          </w:p>
          <w:p w14:paraId="0E34D2F8" w14:textId="0262F522" w:rsidR="009079EF" w:rsidRPr="00801DBF" w:rsidRDefault="009079EF" w:rsidP="007518BA">
            <w:pPr>
              <w:tabs>
                <w:tab w:val="left" w:pos="1218"/>
              </w:tabs>
              <w:spacing w:before="20" w:after="20"/>
              <w:jc w:val="both"/>
              <w:rPr>
                <w:rFonts w:ascii="Merriweather" w:eastAsia="MS Gothic" w:hAnsi="Merriweather"/>
                <w:sz w:val="16"/>
                <w:szCs w:val="16"/>
              </w:rPr>
            </w:pPr>
          </w:p>
        </w:tc>
      </w:tr>
    </w:tbl>
    <w:p w14:paraId="37434134" w14:textId="77777777" w:rsidR="00794496" w:rsidRPr="00E9767E" w:rsidRDefault="00794496">
      <w:pPr>
        <w:rPr>
          <w:rFonts w:ascii="Georgia" w:hAnsi="Georgia"/>
          <w:sz w:val="24"/>
        </w:rPr>
      </w:pPr>
    </w:p>
    <w:sectPr w:rsidR="00794496" w:rsidRPr="00E9767E" w:rsidSect="0030393A">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A7B69" w14:textId="77777777" w:rsidR="006433E8" w:rsidRDefault="006433E8" w:rsidP="009947BA">
      <w:pPr>
        <w:spacing w:before="0" w:after="0"/>
      </w:pPr>
      <w:r>
        <w:separator/>
      </w:r>
    </w:p>
  </w:endnote>
  <w:endnote w:type="continuationSeparator" w:id="0">
    <w:p w14:paraId="2C125FFB" w14:textId="77777777" w:rsidR="006433E8" w:rsidRDefault="006433E8" w:rsidP="009947B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erriweather">
    <w:panose1 w:val="00000500000000000000"/>
    <w:charset w:val="00"/>
    <w:family w:val="auto"/>
    <w:pitch w:val="variable"/>
    <w:sig w:usb0="20000207" w:usb1="00000002"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9B073" w14:textId="77777777" w:rsidR="006433E8" w:rsidRDefault="006433E8" w:rsidP="009947BA">
      <w:pPr>
        <w:spacing w:before="0" w:after="0"/>
      </w:pPr>
      <w:r>
        <w:separator/>
      </w:r>
    </w:p>
  </w:footnote>
  <w:footnote w:type="continuationSeparator" w:id="0">
    <w:p w14:paraId="33AC5522" w14:textId="77777777" w:rsidR="006433E8" w:rsidRDefault="006433E8" w:rsidP="009947B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6B88D" w14:textId="77777777" w:rsidR="0079745E" w:rsidRPr="00CF5812" w:rsidRDefault="00D64661" w:rsidP="00CF5812">
    <w:pPr>
      <w:pStyle w:val="Heading2"/>
      <w:tabs>
        <w:tab w:val="left" w:pos="1418"/>
      </w:tabs>
      <w:spacing w:before="0" w:beforeAutospacing="0" w:after="0" w:afterAutospacing="0"/>
      <w:ind w:right="-142"/>
      <w:rPr>
        <w:rFonts w:ascii="Merriweather" w:hAnsi="Merriweather"/>
        <w:b w:val="0"/>
        <w:bCs w:val="0"/>
        <w:sz w:val="22"/>
        <w:lang w:val="en-US"/>
      </w:rPr>
    </w:pPr>
    <w:r w:rsidRPr="00CF5812">
      <w:rPr>
        <w:rFonts w:ascii="Merriweather" w:hAnsi="Merriweather"/>
        <w:b w:val="0"/>
        <w:bCs w:val="0"/>
        <w:noProof/>
        <w:sz w:val="22"/>
        <w:lang w:val="hr-HR"/>
      </w:rPr>
      <mc:AlternateContent>
        <mc:Choice Requires="wps">
          <w:drawing>
            <wp:anchor distT="0" distB="0" distL="114300" distR="114300" simplePos="0" relativeHeight="251657728" behindDoc="0" locked="0" layoutInCell="1" allowOverlap="1" wp14:anchorId="1FFAAB53" wp14:editId="6E8B5C1A">
              <wp:simplePos x="0" y="0"/>
              <wp:positionH relativeFrom="column">
                <wp:posOffset>-207645</wp:posOffset>
              </wp:positionH>
              <wp:positionV relativeFrom="paragraph">
                <wp:posOffset>-267970</wp:posOffset>
              </wp:positionV>
              <wp:extent cx="1163320" cy="957580"/>
              <wp:effectExtent l="0" t="0" r="17780" b="139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3320" cy="957580"/>
                      </a:xfrm>
                      <a:prstGeom prst="rect">
                        <a:avLst/>
                      </a:prstGeom>
                      <a:solidFill>
                        <a:srgbClr val="FFFFFF"/>
                      </a:solidFill>
                      <a:ln w="9525">
                        <a:solidFill>
                          <a:srgbClr val="FFFFFF"/>
                        </a:solidFill>
                        <a:miter lim="800000"/>
                        <a:headEnd/>
                        <a:tailEnd/>
                      </a:ln>
                    </wps:spPr>
                    <wps:txbx>
                      <w:txbxContent>
                        <w:p w14:paraId="73594030" w14:textId="77777777" w:rsidR="0079745E" w:rsidRDefault="006472B3" w:rsidP="0079745E">
                          <w:r>
                            <w:rPr>
                              <w:noProof/>
                              <w:lang w:val="hr-HR" w:eastAsia="hr-HR"/>
                            </w:rPr>
                            <w:drawing>
                              <wp:inline distT="0" distB="0" distL="0" distR="0" wp14:anchorId="4EA23840" wp14:editId="4054C68B">
                                <wp:extent cx="690465" cy="74629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veuciliste_logo_new_en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5381" cy="751612"/>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rect w14:anchorId="1FFAAB53" id="Rectangle 2" o:spid="_x0000_s1026" style="position:absolute;margin-left:-16.35pt;margin-top:-21.1pt;width:91.6pt;height:7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" strokecolor="white">
              <v:textbox>
                <w:txbxContent>
                  <w:p w14:paraId="73594030" w14:textId="77777777" w:rsidR="0079745E" w:rsidRDefault="006472B3" w:rsidP="0079745E">
                    <w:r>
                      <w:rPr>
                        <w:noProof/>
                        <w:lang w:val="hr-HR" w:eastAsia="hr-HR"/>
                      </w:rPr>
                      <w:drawing>
                        <wp:inline distT="0" distB="0" distL="0" distR="0" wp14:anchorId="4EA23840" wp14:editId="4054C68B">
                          <wp:extent cx="690465" cy="74629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veuciliste_logo_new_eng.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95381" cy="751612"/>
                                  </a:xfrm>
                                  <a:prstGeom prst="rect">
                                    <a:avLst/>
                                  </a:prstGeom>
                                </pic:spPr>
                              </pic:pic>
                            </a:graphicData>
                          </a:graphic>
                        </wp:inline>
                      </w:drawing>
                    </w:r>
                  </w:p>
                </w:txbxContent>
              </v:textbox>
            </v:rect>
          </w:pict>
        </mc:Fallback>
      </mc:AlternateContent>
    </w:r>
    <w:r w:rsidR="0079745E" w:rsidRPr="00CF5812">
      <w:rPr>
        <w:rFonts w:ascii="Merriweather" w:hAnsi="Merriweather"/>
        <w:sz w:val="22"/>
        <w:lang w:val="en-US"/>
      </w:rPr>
      <w:tab/>
    </w:r>
    <w:r w:rsidR="0079745E" w:rsidRPr="00CF5812">
      <w:rPr>
        <w:rFonts w:ascii="Merriweather" w:hAnsi="Merriweather"/>
        <w:sz w:val="22"/>
        <w:lang w:val="en-US"/>
      </w:rPr>
      <w:tab/>
    </w:r>
  </w:p>
  <w:p w14:paraId="09A2EDE4" w14:textId="77777777" w:rsidR="0079745E" w:rsidRPr="00CF5812" w:rsidRDefault="00A00D2B" w:rsidP="00CF5812">
    <w:pPr>
      <w:pBdr>
        <w:bottom w:val="single" w:sz="4" w:space="1" w:color="auto"/>
      </w:pBdr>
      <w:tabs>
        <w:tab w:val="left" w:pos="1418"/>
      </w:tabs>
      <w:spacing w:before="0" w:after="0"/>
      <w:ind w:left="1560"/>
      <w:jc w:val="right"/>
      <w:rPr>
        <w:rFonts w:ascii="Merriweather" w:hAnsi="Merriweather"/>
        <w:sz w:val="18"/>
        <w:szCs w:val="20"/>
      </w:rPr>
    </w:pPr>
    <w:r w:rsidRPr="00CF5812">
      <w:rPr>
        <w:rFonts w:ascii="Merriweather" w:hAnsi="Merriweather"/>
        <w:sz w:val="18"/>
        <w:szCs w:val="20"/>
      </w:rPr>
      <w:t>Form</w:t>
    </w:r>
    <w:r w:rsidR="0079745E" w:rsidRPr="00CF5812">
      <w:rPr>
        <w:rFonts w:ascii="Merriweather" w:hAnsi="Merriweather"/>
        <w:sz w:val="18"/>
        <w:szCs w:val="20"/>
      </w:rPr>
      <w:t xml:space="preserve"> 1.3.</w:t>
    </w:r>
    <w:r w:rsidR="00FC7947" w:rsidRPr="00CF5812">
      <w:rPr>
        <w:rFonts w:ascii="Merriweather" w:hAnsi="Merriweather"/>
        <w:sz w:val="18"/>
        <w:szCs w:val="20"/>
      </w:rPr>
      <w:t xml:space="preserve">2. </w:t>
    </w:r>
    <w:r w:rsidRPr="00CF5812">
      <w:rPr>
        <w:rFonts w:ascii="Merriweather" w:hAnsi="Merriweather"/>
        <w:i/>
        <w:sz w:val="18"/>
        <w:szCs w:val="20"/>
      </w:rPr>
      <w:t>S</w:t>
    </w:r>
    <w:r w:rsidR="0079745E" w:rsidRPr="00CF5812">
      <w:rPr>
        <w:rFonts w:ascii="Merriweather" w:hAnsi="Merriweather"/>
        <w:i/>
        <w:sz w:val="18"/>
        <w:szCs w:val="20"/>
      </w:rPr>
      <w:t>yllabus</w:t>
    </w:r>
  </w:p>
  <w:p w14:paraId="4A8CF02F" w14:textId="77777777" w:rsidR="0079745E" w:rsidRPr="00CF5812" w:rsidRDefault="0079745E" w:rsidP="0079745E">
    <w:pPr>
      <w:pStyle w:val="Header"/>
      <w:rPr>
        <w:rFonts w:ascii="Merriweather" w:hAnsi="Merriweather"/>
      </w:rPr>
    </w:pPr>
  </w:p>
  <w:p w14:paraId="1BE7294C" w14:textId="77777777" w:rsidR="0079745E" w:rsidRPr="00CF5812" w:rsidRDefault="0079745E">
    <w:pPr>
      <w:pStyle w:val="Header"/>
      <w:rPr>
        <w:rFonts w:ascii="Merriweather" w:hAnsi="Merriweath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DF5030"/>
    <w:multiLevelType w:val="hybridMultilevel"/>
    <w:tmpl w:val="9B6CE66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59555686"/>
    <w:multiLevelType w:val="hybridMultilevel"/>
    <w:tmpl w:val="F25C73D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496"/>
    <w:rsid w:val="0001045D"/>
    <w:rsid w:val="00013A0A"/>
    <w:rsid w:val="00026336"/>
    <w:rsid w:val="000763BB"/>
    <w:rsid w:val="000801CA"/>
    <w:rsid w:val="00092120"/>
    <w:rsid w:val="000A25DF"/>
    <w:rsid w:val="000A3B75"/>
    <w:rsid w:val="000A6C5D"/>
    <w:rsid w:val="000A790E"/>
    <w:rsid w:val="000A7977"/>
    <w:rsid w:val="000C0578"/>
    <w:rsid w:val="000C17CF"/>
    <w:rsid w:val="000F3DFA"/>
    <w:rsid w:val="000F7E17"/>
    <w:rsid w:val="0010332B"/>
    <w:rsid w:val="001443A2"/>
    <w:rsid w:val="00150B32"/>
    <w:rsid w:val="0015506D"/>
    <w:rsid w:val="00174343"/>
    <w:rsid w:val="001821A6"/>
    <w:rsid w:val="00197510"/>
    <w:rsid w:val="001A710D"/>
    <w:rsid w:val="001C0985"/>
    <w:rsid w:val="001D7981"/>
    <w:rsid w:val="00211581"/>
    <w:rsid w:val="00217670"/>
    <w:rsid w:val="0022722C"/>
    <w:rsid w:val="0028545A"/>
    <w:rsid w:val="0028624E"/>
    <w:rsid w:val="002A72C3"/>
    <w:rsid w:val="002B31F4"/>
    <w:rsid w:val="002D229E"/>
    <w:rsid w:val="002E1CE6"/>
    <w:rsid w:val="002E3BD2"/>
    <w:rsid w:val="002E6D1E"/>
    <w:rsid w:val="002F2D22"/>
    <w:rsid w:val="0030393A"/>
    <w:rsid w:val="00326091"/>
    <w:rsid w:val="0033331A"/>
    <w:rsid w:val="00342D63"/>
    <w:rsid w:val="00347ADF"/>
    <w:rsid w:val="00350F5F"/>
    <w:rsid w:val="00357643"/>
    <w:rsid w:val="00370408"/>
    <w:rsid w:val="00371634"/>
    <w:rsid w:val="00386E9C"/>
    <w:rsid w:val="00393964"/>
    <w:rsid w:val="003A2AFB"/>
    <w:rsid w:val="003A3E41"/>
    <w:rsid w:val="003A3FA8"/>
    <w:rsid w:val="003D36C1"/>
    <w:rsid w:val="003D5EA5"/>
    <w:rsid w:val="003F11B6"/>
    <w:rsid w:val="003F17B8"/>
    <w:rsid w:val="00401D65"/>
    <w:rsid w:val="00453362"/>
    <w:rsid w:val="00461219"/>
    <w:rsid w:val="00470F6D"/>
    <w:rsid w:val="0047188D"/>
    <w:rsid w:val="00483BC3"/>
    <w:rsid w:val="004923F4"/>
    <w:rsid w:val="00494B8E"/>
    <w:rsid w:val="004B553E"/>
    <w:rsid w:val="004B7D15"/>
    <w:rsid w:val="004E28A9"/>
    <w:rsid w:val="0050583D"/>
    <w:rsid w:val="00517DB5"/>
    <w:rsid w:val="00533D12"/>
    <w:rsid w:val="005353ED"/>
    <w:rsid w:val="00536645"/>
    <w:rsid w:val="005514C3"/>
    <w:rsid w:val="00560CCB"/>
    <w:rsid w:val="00562FAC"/>
    <w:rsid w:val="005A6660"/>
    <w:rsid w:val="005D3518"/>
    <w:rsid w:val="005E1668"/>
    <w:rsid w:val="005F44CA"/>
    <w:rsid w:val="005F6E0B"/>
    <w:rsid w:val="006006C4"/>
    <w:rsid w:val="00611479"/>
    <w:rsid w:val="00616BEE"/>
    <w:rsid w:val="0062328F"/>
    <w:rsid w:val="006330E0"/>
    <w:rsid w:val="006433E8"/>
    <w:rsid w:val="006472B3"/>
    <w:rsid w:val="006478F1"/>
    <w:rsid w:val="00684BBC"/>
    <w:rsid w:val="006910BB"/>
    <w:rsid w:val="0069603F"/>
    <w:rsid w:val="006B4920"/>
    <w:rsid w:val="006C6370"/>
    <w:rsid w:val="00700D7A"/>
    <w:rsid w:val="007361E7"/>
    <w:rsid w:val="007368EB"/>
    <w:rsid w:val="007518BA"/>
    <w:rsid w:val="00780818"/>
    <w:rsid w:val="0078125F"/>
    <w:rsid w:val="00785CAA"/>
    <w:rsid w:val="00794496"/>
    <w:rsid w:val="007967CC"/>
    <w:rsid w:val="0079745E"/>
    <w:rsid w:val="00797B40"/>
    <w:rsid w:val="007C43A4"/>
    <w:rsid w:val="007D4D2D"/>
    <w:rsid w:val="007F0559"/>
    <w:rsid w:val="00801DBF"/>
    <w:rsid w:val="0081194D"/>
    <w:rsid w:val="00811E11"/>
    <w:rsid w:val="0083622B"/>
    <w:rsid w:val="00865776"/>
    <w:rsid w:val="00874D5D"/>
    <w:rsid w:val="008750BD"/>
    <w:rsid w:val="00891C60"/>
    <w:rsid w:val="008942F0"/>
    <w:rsid w:val="008A3541"/>
    <w:rsid w:val="008C6E72"/>
    <w:rsid w:val="008D45DB"/>
    <w:rsid w:val="008E32EB"/>
    <w:rsid w:val="0090214F"/>
    <w:rsid w:val="009032E1"/>
    <w:rsid w:val="009079EF"/>
    <w:rsid w:val="009163E6"/>
    <w:rsid w:val="00931820"/>
    <w:rsid w:val="00970EA3"/>
    <w:rsid w:val="009760E8"/>
    <w:rsid w:val="009831B1"/>
    <w:rsid w:val="009947BA"/>
    <w:rsid w:val="00996588"/>
    <w:rsid w:val="00997F41"/>
    <w:rsid w:val="009A0DF8"/>
    <w:rsid w:val="009A284F"/>
    <w:rsid w:val="009C56B1"/>
    <w:rsid w:val="009D424D"/>
    <w:rsid w:val="009D5226"/>
    <w:rsid w:val="009E2FD4"/>
    <w:rsid w:val="00A00D2B"/>
    <w:rsid w:val="00A01CE1"/>
    <w:rsid w:val="00A1014E"/>
    <w:rsid w:val="00A24716"/>
    <w:rsid w:val="00A428D0"/>
    <w:rsid w:val="00A63882"/>
    <w:rsid w:val="00A9132B"/>
    <w:rsid w:val="00AA1A5A"/>
    <w:rsid w:val="00AC358B"/>
    <w:rsid w:val="00AC5BD8"/>
    <w:rsid w:val="00AD23FB"/>
    <w:rsid w:val="00AD5B95"/>
    <w:rsid w:val="00AF51C6"/>
    <w:rsid w:val="00B07E9E"/>
    <w:rsid w:val="00B26498"/>
    <w:rsid w:val="00B27D65"/>
    <w:rsid w:val="00B379C6"/>
    <w:rsid w:val="00B4202A"/>
    <w:rsid w:val="00B438CD"/>
    <w:rsid w:val="00B4397F"/>
    <w:rsid w:val="00B612F8"/>
    <w:rsid w:val="00B652FB"/>
    <w:rsid w:val="00B71A57"/>
    <w:rsid w:val="00B7307A"/>
    <w:rsid w:val="00B95B31"/>
    <w:rsid w:val="00BD18F3"/>
    <w:rsid w:val="00BD5703"/>
    <w:rsid w:val="00BD61F7"/>
    <w:rsid w:val="00C02454"/>
    <w:rsid w:val="00C3477B"/>
    <w:rsid w:val="00C66E84"/>
    <w:rsid w:val="00C7328F"/>
    <w:rsid w:val="00C85956"/>
    <w:rsid w:val="00C9733D"/>
    <w:rsid w:val="00CA3783"/>
    <w:rsid w:val="00CB23F4"/>
    <w:rsid w:val="00CC101B"/>
    <w:rsid w:val="00CC2BC9"/>
    <w:rsid w:val="00CD2B00"/>
    <w:rsid w:val="00CD7933"/>
    <w:rsid w:val="00CF5812"/>
    <w:rsid w:val="00CF5EFB"/>
    <w:rsid w:val="00D004D4"/>
    <w:rsid w:val="00D12470"/>
    <w:rsid w:val="00D136E4"/>
    <w:rsid w:val="00D14782"/>
    <w:rsid w:val="00D313BD"/>
    <w:rsid w:val="00D34223"/>
    <w:rsid w:val="00D5334D"/>
    <w:rsid w:val="00D5523D"/>
    <w:rsid w:val="00D64661"/>
    <w:rsid w:val="00D7394D"/>
    <w:rsid w:val="00D90923"/>
    <w:rsid w:val="00D944DF"/>
    <w:rsid w:val="00DD110C"/>
    <w:rsid w:val="00DE12C2"/>
    <w:rsid w:val="00DE6D53"/>
    <w:rsid w:val="00E06E39"/>
    <w:rsid w:val="00E07D73"/>
    <w:rsid w:val="00E17D18"/>
    <w:rsid w:val="00E23BC3"/>
    <w:rsid w:val="00E23DFC"/>
    <w:rsid w:val="00E30E67"/>
    <w:rsid w:val="00E9767E"/>
    <w:rsid w:val="00EA4B28"/>
    <w:rsid w:val="00EC2DBA"/>
    <w:rsid w:val="00ED4262"/>
    <w:rsid w:val="00EF38B6"/>
    <w:rsid w:val="00F018D3"/>
    <w:rsid w:val="00F02A8F"/>
    <w:rsid w:val="00F02B5A"/>
    <w:rsid w:val="00F20A28"/>
    <w:rsid w:val="00F33614"/>
    <w:rsid w:val="00F504CA"/>
    <w:rsid w:val="00F513E0"/>
    <w:rsid w:val="00F566DA"/>
    <w:rsid w:val="00F84F5E"/>
    <w:rsid w:val="00F953BE"/>
    <w:rsid w:val="00FC2198"/>
    <w:rsid w:val="00FC283E"/>
    <w:rsid w:val="00FC7947"/>
    <w:rsid w:val="00FE4863"/>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AB5AA6"/>
  <w15:docId w15:val="{DDC7E97B-B217-404D-A17A-E4B34B464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93A"/>
    <w:pPr>
      <w:spacing w:before="120" w:after="120"/>
    </w:pPr>
    <w:rPr>
      <w:sz w:val="22"/>
      <w:szCs w:val="22"/>
      <w:lang w:val="en-GB" w:eastAsia="en-US"/>
    </w:rPr>
  </w:style>
  <w:style w:type="paragraph" w:styleId="Heading2">
    <w:name w:val="heading 2"/>
    <w:basedOn w:val="Normal"/>
    <w:link w:val="Heading2Char"/>
    <w:uiPriority w:val="9"/>
    <w:qFormat/>
    <w:rsid w:val="0079745E"/>
    <w:pPr>
      <w:spacing w:before="100" w:beforeAutospacing="1" w:after="100" w:afterAutospacing="1"/>
      <w:outlineLvl w:val="1"/>
    </w:pPr>
    <w:rPr>
      <w:rFonts w:ascii="Times New Roman" w:eastAsia="Times New Roman" w:hAnsi="Times New Roman"/>
      <w:b/>
      <w:bCs/>
      <w:sz w:val="36"/>
      <w:szCs w:val="36"/>
      <w:lang w:eastAsia="hr-HR"/>
    </w:rPr>
  </w:style>
  <w:style w:type="paragraph" w:styleId="Heading3">
    <w:name w:val="heading 3"/>
    <w:basedOn w:val="Normal"/>
    <w:next w:val="Normal"/>
    <w:link w:val="Heading3Char"/>
    <w:uiPriority w:val="9"/>
    <w:semiHidden/>
    <w:unhideWhenUsed/>
    <w:qFormat/>
    <w:rsid w:val="00CD793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944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94496"/>
    <w:pPr>
      <w:spacing w:before="0" w:after="0"/>
    </w:pPr>
    <w:rPr>
      <w:rFonts w:ascii="Tahoma" w:hAnsi="Tahoma" w:cs="Tahoma"/>
      <w:sz w:val="16"/>
      <w:szCs w:val="16"/>
    </w:rPr>
  </w:style>
  <w:style w:type="character" w:customStyle="1" w:styleId="BalloonTextChar">
    <w:name w:val="Balloon Text Char"/>
    <w:link w:val="BalloonText"/>
    <w:uiPriority w:val="99"/>
    <w:semiHidden/>
    <w:rsid w:val="00794496"/>
    <w:rPr>
      <w:rFonts w:ascii="Tahoma" w:hAnsi="Tahoma" w:cs="Tahoma"/>
      <w:sz w:val="16"/>
      <w:szCs w:val="16"/>
    </w:rPr>
  </w:style>
  <w:style w:type="paragraph" w:styleId="ListParagraph">
    <w:name w:val="List Paragraph"/>
    <w:basedOn w:val="Normal"/>
    <w:uiPriority w:val="34"/>
    <w:qFormat/>
    <w:rsid w:val="00386E9C"/>
    <w:pPr>
      <w:ind w:left="720"/>
      <w:contextualSpacing/>
    </w:pPr>
  </w:style>
  <w:style w:type="paragraph" w:styleId="Header">
    <w:name w:val="header"/>
    <w:basedOn w:val="Normal"/>
    <w:link w:val="HeaderChar"/>
    <w:uiPriority w:val="99"/>
    <w:unhideWhenUsed/>
    <w:rsid w:val="009947BA"/>
    <w:pPr>
      <w:tabs>
        <w:tab w:val="center" w:pos="4536"/>
        <w:tab w:val="right" w:pos="9072"/>
      </w:tabs>
      <w:spacing w:before="0" w:after="0"/>
    </w:pPr>
  </w:style>
  <w:style w:type="character" w:customStyle="1" w:styleId="HeaderChar">
    <w:name w:val="Header Char"/>
    <w:basedOn w:val="DefaultParagraphFont"/>
    <w:link w:val="Header"/>
    <w:uiPriority w:val="99"/>
    <w:rsid w:val="009947BA"/>
  </w:style>
  <w:style w:type="paragraph" w:styleId="Footer">
    <w:name w:val="footer"/>
    <w:basedOn w:val="Normal"/>
    <w:link w:val="FooterChar"/>
    <w:uiPriority w:val="99"/>
    <w:unhideWhenUsed/>
    <w:rsid w:val="009947BA"/>
    <w:pPr>
      <w:tabs>
        <w:tab w:val="center" w:pos="4536"/>
        <w:tab w:val="right" w:pos="9072"/>
      </w:tabs>
      <w:spacing w:before="0" w:after="0"/>
    </w:pPr>
  </w:style>
  <w:style w:type="character" w:customStyle="1" w:styleId="FooterChar">
    <w:name w:val="Footer Char"/>
    <w:basedOn w:val="DefaultParagraphFont"/>
    <w:link w:val="Footer"/>
    <w:uiPriority w:val="99"/>
    <w:rsid w:val="009947BA"/>
  </w:style>
  <w:style w:type="character" w:styleId="Hyperlink">
    <w:name w:val="Hyperlink"/>
    <w:unhideWhenUsed/>
    <w:rsid w:val="00197510"/>
    <w:rPr>
      <w:color w:val="0000FF"/>
      <w:u w:val="single"/>
    </w:rPr>
  </w:style>
  <w:style w:type="character" w:customStyle="1" w:styleId="Heading2Char">
    <w:name w:val="Heading 2 Char"/>
    <w:link w:val="Heading2"/>
    <w:uiPriority w:val="9"/>
    <w:rsid w:val="0079745E"/>
    <w:rPr>
      <w:rFonts w:ascii="Times New Roman" w:eastAsia="Times New Roman" w:hAnsi="Times New Roman" w:cs="Times New Roman"/>
      <w:b/>
      <w:bCs/>
      <w:sz w:val="36"/>
      <w:szCs w:val="36"/>
      <w:lang w:eastAsia="hr-HR"/>
    </w:rPr>
  </w:style>
  <w:style w:type="paragraph" w:styleId="FootnoteText">
    <w:name w:val="footnote text"/>
    <w:basedOn w:val="Normal"/>
    <w:link w:val="FootnoteTextChar"/>
    <w:uiPriority w:val="99"/>
    <w:semiHidden/>
    <w:unhideWhenUsed/>
    <w:rsid w:val="004923F4"/>
    <w:pPr>
      <w:spacing w:before="0" w:after="0"/>
    </w:pPr>
    <w:rPr>
      <w:sz w:val="20"/>
      <w:szCs w:val="20"/>
    </w:rPr>
  </w:style>
  <w:style w:type="character" w:customStyle="1" w:styleId="FootnoteTextChar">
    <w:name w:val="Footnote Text Char"/>
    <w:link w:val="FootnoteText"/>
    <w:uiPriority w:val="99"/>
    <w:semiHidden/>
    <w:rsid w:val="004923F4"/>
    <w:rPr>
      <w:sz w:val="20"/>
      <w:szCs w:val="20"/>
    </w:rPr>
  </w:style>
  <w:style w:type="character" w:styleId="FootnoteReference">
    <w:name w:val="footnote reference"/>
    <w:uiPriority w:val="99"/>
    <w:semiHidden/>
    <w:unhideWhenUsed/>
    <w:rsid w:val="004923F4"/>
    <w:rPr>
      <w:vertAlign w:val="superscript"/>
    </w:rPr>
  </w:style>
  <w:style w:type="character" w:customStyle="1" w:styleId="Heading3Char">
    <w:name w:val="Heading 3 Char"/>
    <w:basedOn w:val="DefaultParagraphFont"/>
    <w:link w:val="Heading3"/>
    <w:uiPriority w:val="9"/>
    <w:semiHidden/>
    <w:rsid w:val="00CD7933"/>
    <w:rPr>
      <w:rFonts w:asciiTheme="majorHAnsi" w:eastAsiaTheme="majorEastAsia" w:hAnsiTheme="majorHAnsi" w:cstheme="majorBidi"/>
      <w:b/>
      <w:bCs/>
      <w:color w:val="4F81BD" w:themeColor="accent1"/>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6418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atlantic.com/shadowlan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58AAA9-CB73-43E2-A041-49E575F91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1441</Words>
  <Characters>8215</Characters>
  <Application>Microsoft Office Word</Application>
  <DocSecurity>0</DocSecurity>
  <Lines>68</Lines>
  <Paragraphs>19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Deftones</Company>
  <LinksUpToDate>false</LinksUpToDate>
  <CharactersWithSpaces>9637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ILončar</dc:creator>
  <cp:lastModifiedBy>Marko Lukic</cp:lastModifiedBy>
  <cp:revision>2</cp:revision>
  <cp:lastPrinted>2021-02-12T11:28:00Z</cp:lastPrinted>
  <dcterms:created xsi:type="dcterms:W3CDTF">2025-09-11T08:21:00Z</dcterms:created>
  <dcterms:modified xsi:type="dcterms:W3CDTF">2025-09-11T08:21:00Z</dcterms:modified>
</cp:coreProperties>
</file>